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CF" w:rsidRDefault="00192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ОБРАЗОВАНИЯ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АДМИНИСТРАЦИИ</w:t>
      </w:r>
    </w:p>
    <w:p w:rsidR="001922CF" w:rsidRDefault="00192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ЗЕРНОГРАДСКОГО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</w:p>
    <w:p w:rsidR="001922CF" w:rsidRDefault="00192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ОБЛАСТИ</w:t>
      </w:r>
    </w:p>
    <w:p w:rsidR="001922CF" w:rsidRDefault="001922CF">
      <w:pPr>
        <w:jc w:val="center"/>
        <w:rPr>
          <w:sz w:val="32"/>
          <w:szCs w:val="32"/>
        </w:rPr>
      </w:pPr>
    </w:p>
    <w:p w:rsidR="0081092A" w:rsidRDefault="0081092A" w:rsidP="008109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1922CF" w:rsidRPr="0081092A" w:rsidRDefault="001922CF" w:rsidP="0081092A">
      <w:pPr>
        <w:rPr>
          <w:b/>
          <w:sz w:val="32"/>
          <w:szCs w:val="32"/>
        </w:rPr>
      </w:pPr>
      <w:r>
        <w:rPr>
          <w:rFonts w:eastAsia="Times New Roman"/>
          <w:sz w:val="28"/>
          <w:szCs w:val="28"/>
        </w:rPr>
        <w:t xml:space="preserve">  </w:t>
      </w:r>
      <w:r w:rsidR="00070E74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 xml:space="preserve"> </w:t>
      </w:r>
      <w:r w:rsidR="0081092A" w:rsidRPr="00B1384E">
        <w:rPr>
          <w:sz w:val="28"/>
          <w:szCs w:val="26"/>
        </w:rPr>
        <w:t>.0</w:t>
      </w:r>
      <w:r w:rsidR="0081092A">
        <w:rPr>
          <w:sz w:val="28"/>
          <w:szCs w:val="26"/>
        </w:rPr>
        <w:t>1</w:t>
      </w:r>
      <w:r w:rsidR="0081092A" w:rsidRPr="00B1384E">
        <w:rPr>
          <w:sz w:val="28"/>
          <w:szCs w:val="26"/>
        </w:rPr>
        <w:t>.20</w:t>
      </w:r>
      <w:r w:rsidR="00070E74">
        <w:rPr>
          <w:sz w:val="28"/>
          <w:szCs w:val="26"/>
        </w:rPr>
        <w:t>20</w:t>
      </w:r>
      <w:r>
        <w:rPr>
          <w:rFonts w:eastAsia="Times New Roman"/>
          <w:sz w:val="28"/>
          <w:szCs w:val="28"/>
        </w:rPr>
        <w:t xml:space="preserve">                        </w:t>
      </w:r>
      <w:r w:rsidR="000E4A67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 xml:space="preserve">                  № </w:t>
      </w:r>
      <w:r w:rsidR="00FF2533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г.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Зерноград</w:t>
      </w:r>
      <w:r>
        <w:rPr>
          <w:rFonts w:eastAsia="Times New Roman"/>
          <w:sz w:val="28"/>
          <w:szCs w:val="28"/>
        </w:rPr>
        <w:t xml:space="preserve">                                        </w:t>
      </w:r>
    </w:p>
    <w:p w:rsidR="0081092A" w:rsidRDefault="0081092A">
      <w:pPr>
        <w:tabs>
          <w:tab w:val="left" w:pos="5245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 закреплении территории </w:t>
      </w:r>
      <w:r w:rsidR="00703F50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за </w:t>
      </w:r>
      <w:proofErr w:type="gramStart"/>
      <w:r>
        <w:rPr>
          <w:rFonts w:eastAsia="Times New Roman"/>
          <w:b/>
          <w:bCs/>
          <w:sz w:val="28"/>
          <w:szCs w:val="28"/>
        </w:rPr>
        <w:t>муниципальными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</w:t>
      </w:r>
      <w:r w:rsidR="00703F50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бюджетными </w:t>
      </w:r>
    </w:p>
    <w:p w:rsidR="001922CF" w:rsidRDefault="0081092A">
      <w:pPr>
        <w:tabs>
          <w:tab w:val="left" w:pos="5245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общеобразовательными </w:t>
      </w:r>
      <w:r w:rsidR="000E4A67">
        <w:rPr>
          <w:rFonts w:eastAsia="Times New Roman"/>
          <w:b/>
          <w:bCs/>
          <w:sz w:val="28"/>
          <w:szCs w:val="28"/>
        </w:rPr>
        <w:t>организациями</w:t>
      </w:r>
      <w:r w:rsidR="00703F50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Зерноградского района</w:t>
      </w:r>
    </w:p>
    <w:p w:rsidR="001922CF" w:rsidRDefault="001922CF">
      <w:pPr>
        <w:tabs>
          <w:tab w:val="left" w:pos="524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</w:p>
    <w:p w:rsidR="001922CF" w:rsidRDefault="0081092A">
      <w:pPr>
        <w:tabs>
          <w:tab w:val="left" w:pos="5245"/>
        </w:tabs>
        <w:jc w:val="both"/>
        <w:rPr>
          <w:rStyle w:val="FontStyle13"/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3327A2">
        <w:rPr>
          <w:rFonts w:eastAsia="Times New Roman"/>
          <w:sz w:val="28"/>
          <w:szCs w:val="28"/>
        </w:rPr>
        <w:t xml:space="preserve">        </w:t>
      </w:r>
      <w:r w:rsidR="003327A2" w:rsidRPr="003327A2">
        <w:rPr>
          <w:color w:val="000000"/>
          <w:sz w:val="28"/>
          <w:szCs w:val="28"/>
        </w:rPr>
        <w:t xml:space="preserve">В соответствии с </w:t>
      </w:r>
      <w:r w:rsidR="003327A2" w:rsidRPr="003068FA">
        <w:rPr>
          <w:sz w:val="28"/>
          <w:szCs w:val="28"/>
        </w:rPr>
        <w:t xml:space="preserve">частью </w:t>
      </w:r>
      <w:r w:rsidR="003068FA" w:rsidRPr="003068FA">
        <w:rPr>
          <w:sz w:val="28"/>
          <w:szCs w:val="28"/>
        </w:rPr>
        <w:t>6</w:t>
      </w:r>
      <w:r w:rsidR="003327A2" w:rsidRPr="003068FA">
        <w:rPr>
          <w:sz w:val="28"/>
          <w:szCs w:val="28"/>
        </w:rPr>
        <w:t xml:space="preserve"> статьи </w:t>
      </w:r>
      <w:r w:rsidR="003068FA">
        <w:rPr>
          <w:sz w:val="28"/>
          <w:szCs w:val="28"/>
        </w:rPr>
        <w:t>9, статьи 55</w:t>
      </w:r>
      <w:r w:rsidR="003327A2" w:rsidRPr="003327A2">
        <w:rPr>
          <w:color w:val="000000"/>
          <w:sz w:val="28"/>
          <w:szCs w:val="28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</w:t>
      </w:r>
      <w:proofErr w:type="gramStart"/>
      <w:r w:rsidR="003327A2" w:rsidRPr="003327A2">
        <w:rPr>
          <w:color w:val="000000"/>
          <w:sz w:val="28"/>
          <w:szCs w:val="28"/>
        </w:rPr>
        <w:t>N 48, ст. 6165)</w:t>
      </w:r>
      <w:r w:rsidR="00337C30">
        <w:rPr>
          <w:color w:val="000000"/>
          <w:sz w:val="28"/>
          <w:szCs w:val="28"/>
        </w:rPr>
        <w:t xml:space="preserve">,  </w:t>
      </w:r>
      <w:proofErr w:type="spellStart"/>
      <w:r w:rsidR="00337C30">
        <w:rPr>
          <w:color w:val="000000"/>
          <w:sz w:val="28"/>
          <w:szCs w:val="28"/>
        </w:rPr>
        <w:t>п.</w:t>
      </w:r>
      <w:r w:rsidR="004D1D01">
        <w:rPr>
          <w:color w:val="000000"/>
          <w:sz w:val="28"/>
          <w:szCs w:val="28"/>
        </w:rPr>
        <w:t>п</w:t>
      </w:r>
      <w:proofErr w:type="spellEnd"/>
      <w:r w:rsidR="004D1D01">
        <w:rPr>
          <w:color w:val="000000"/>
          <w:sz w:val="28"/>
          <w:szCs w:val="28"/>
        </w:rPr>
        <w:t>.</w:t>
      </w:r>
      <w:r w:rsidR="00337C30">
        <w:rPr>
          <w:color w:val="000000"/>
          <w:sz w:val="28"/>
          <w:szCs w:val="28"/>
        </w:rPr>
        <w:t xml:space="preserve"> </w:t>
      </w:r>
      <w:r w:rsidR="004D1D01">
        <w:rPr>
          <w:color w:val="000000"/>
          <w:sz w:val="28"/>
          <w:szCs w:val="28"/>
        </w:rPr>
        <w:t>4,</w:t>
      </w:r>
      <w:r w:rsidR="00337C30">
        <w:rPr>
          <w:color w:val="000000"/>
          <w:sz w:val="28"/>
          <w:szCs w:val="28"/>
        </w:rPr>
        <w:t>7 П</w:t>
      </w:r>
      <w:r w:rsidR="00337C30" w:rsidRPr="00337C30">
        <w:rPr>
          <w:color w:val="000000"/>
          <w:sz w:val="28"/>
          <w:szCs w:val="28"/>
        </w:rPr>
        <w:t xml:space="preserve">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="00337C30" w:rsidRPr="00337C30">
        <w:rPr>
          <w:color w:val="000000"/>
          <w:sz w:val="28"/>
          <w:szCs w:val="28"/>
        </w:rPr>
        <w:t>Минобрнауки</w:t>
      </w:r>
      <w:proofErr w:type="spellEnd"/>
      <w:r w:rsidR="00337C30" w:rsidRPr="00337C30">
        <w:rPr>
          <w:color w:val="000000"/>
          <w:sz w:val="28"/>
          <w:szCs w:val="28"/>
        </w:rPr>
        <w:t xml:space="preserve"> РФ от 22.01.2014г №32,</w:t>
      </w:r>
      <w:r w:rsidR="003327A2">
        <w:rPr>
          <w:rFonts w:ascii="Tahoma" w:hAnsi="Tahoma" w:cs="Tahoma"/>
          <w:color w:val="000000"/>
          <w:sz w:val="23"/>
          <w:szCs w:val="23"/>
        </w:rPr>
        <w:t xml:space="preserve"> </w:t>
      </w:r>
      <w:r w:rsidR="004D1D01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целях соблюдения конституционных прав граждан на образование, реализации принципов общедоступности и бесплатности общего образования, защиты интересов ребенка и удовлетворения потребности семьи в выборе образовательно</w:t>
      </w:r>
      <w:r w:rsidR="000E4A67">
        <w:rPr>
          <w:rFonts w:eastAsia="Times New Roman"/>
          <w:sz w:val="28"/>
          <w:szCs w:val="28"/>
        </w:rPr>
        <w:t xml:space="preserve">й </w:t>
      </w:r>
      <w:r>
        <w:rPr>
          <w:rFonts w:eastAsia="Times New Roman"/>
          <w:sz w:val="28"/>
          <w:szCs w:val="28"/>
        </w:rPr>
        <w:t xml:space="preserve"> </w:t>
      </w:r>
      <w:r w:rsidR="000E4A67">
        <w:rPr>
          <w:rFonts w:eastAsia="Times New Roman"/>
          <w:sz w:val="28"/>
          <w:szCs w:val="28"/>
        </w:rPr>
        <w:t>организации</w:t>
      </w:r>
      <w:r w:rsidR="001922CF">
        <w:rPr>
          <w:rStyle w:val="FontStyle13"/>
          <w:rFonts w:ascii="Times New Roman CYR" w:eastAsia="Times New Roman CYR" w:hAnsi="Times New Roman CYR" w:cs="Times New Roman CYR"/>
          <w:color w:val="000000"/>
          <w:sz w:val="28"/>
          <w:szCs w:val="28"/>
        </w:rPr>
        <w:t>,</w:t>
      </w:r>
      <w:proofErr w:type="gramEnd"/>
    </w:p>
    <w:p w:rsidR="001922CF" w:rsidRDefault="001922CF">
      <w:pPr>
        <w:tabs>
          <w:tab w:val="left" w:pos="5245"/>
        </w:tabs>
        <w:jc w:val="center"/>
        <w:rPr>
          <w:b/>
          <w:bCs/>
          <w:sz w:val="28"/>
          <w:szCs w:val="28"/>
        </w:rPr>
      </w:pPr>
    </w:p>
    <w:p w:rsidR="001922CF" w:rsidRDefault="001922CF">
      <w:pPr>
        <w:tabs>
          <w:tab w:val="left" w:pos="524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ПРИКАЗЫВАЮ:</w:t>
      </w:r>
    </w:p>
    <w:p w:rsidR="001922CF" w:rsidRDefault="001922CF">
      <w:pPr>
        <w:tabs>
          <w:tab w:val="left" w:pos="5245"/>
        </w:tabs>
        <w:jc w:val="center"/>
        <w:rPr>
          <w:b/>
          <w:bCs/>
          <w:sz w:val="28"/>
          <w:szCs w:val="28"/>
        </w:rPr>
      </w:pPr>
    </w:p>
    <w:p w:rsidR="001922CF" w:rsidRDefault="001922CF" w:rsidP="0081092A">
      <w:pPr>
        <w:tabs>
          <w:tab w:val="left" w:pos="5245"/>
        </w:tabs>
        <w:jc w:val="both"/>
        <w:rPr>
          <w:rFonts w:eastAsia="Times New Roman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1.</w:t>
      </w:r>
      <w:r w:rsidR="000E4A6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 w:rsidR="0081092A">
        <w:rPr>
          <w:rFonts w:eastAsia="Times New Roman CYR"/>
          <w:color w:val="000000"/>
          <w:sz w:val="28"/>
          <w:szCs w:val="28"/>
        </w:rPr>
        <w:t xml:space="preserve">Закрепить за муниципальными бюджетными общеобразовательными </w:t>
      </w:r>
      <w:r w:rsidR="004D1D01">
        <w:rPr>
          <w:rFonts w:eastAsia="Times New Roman CYR"/>
          <w:color w:val="000000"/>
          <w:sz w:val="28"/>
          <w:szCs w:val="28"/>
        </w:rPr>
        <w:t>организациями</w:t>
      </w:r>
      <w:r w:rsidR="0081092A">
        <w:rPr>
          <w:rFonts w:eastAsia="Times New Roman CYR"/>
          <w:color w:val="000000"/>
          <w:sz w:val="28"/>
          <w:szCs w:val="28"/>
        </w:rPr>
        <w:t xml:space="preserve"> Зерноградского района, реализующими общеобразовательные программы начального общего, основного общего и среднего общего образования</w:t>
      </w:r>
      <w:r w:rsidR="00962EB0">
        <w:rPr>
          <w:rFonts w:eastAsia="Times New Roman CYR"/>
          <w:color w:val="000000"/>
          <w:sz w:val="28"/>
          <w:szCs w:val="28"/>
        </w:rPr>
        <w:t>,</w:t>
      </w:r>
      <w:r w:rsidR="0081092A">
        <w:rPr>
          <w:rFonts w:eastAsia="Times New Roman CYR"/>
          <w:color w:val="000000"/>
          <w:sz w:val="28"/>
          <w:szCs w:val="28"/>
        </w:rPr>
        <w:t xml:space="preserve"> территории с целью </w:t>
      </w:r>
      <w:r w:rsidR="004D1D01" w:rsidRPr="004D1D01">
        <w:rPr>
          <w:color w:val="000000"/>
          <w:sz w:val="28"/>
          <w:szCs w:val="28"/>
        </w:rPr>
        <w:t>обеспечения приема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</w:t>
      </w:r>
      <w:r w:rsidR="004D1D01">
        <w:rPr>
          <w:rFonts w:eastAsia="Times New Roman CYR"/>
          <w:color w:val="000000"/>
          <w:sz w:val="28"/>
          <w:szCs w:val="28"/>
        </w:rPr>
        <w:t xml:space="preserve"> </w:t>
      </w:r>
      <w:r w:rsidR="0081092A">
        <w:rPr>
          <w:rFonts w:eastAsia="Times New Roman CYR"/>
          <w:color w:val="000000"/>
          <w:sz w:val="28"/>
          <w:szCs w:val="28"/>
        </w:rPr>
        <w:t>(приложение №1).</w:t>
      </w:r>
    </w:p>
    <w:p w:rsidR="00195FE3" w:rsidRDefault="001922CF">
      <w:pPr>
        <w:tabs>
          <w:tab w:val="left" w:pos="5245"/>
        </w:tabs>
        <w:ind w:left="-30" w:hanging="36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</w:t>
      </w:r>
    </w:p>
    <w:p w:rsidR="00195FE3" w:rsidRDefault="00195FE3">
      <w:pPr>
        <w:tabs>
          <w:tab w:val="left" w:pos="5245"/>
        </w:tabs>
        <w:ind w:left="-30" w:hanging="36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703F50" w:rsidRDefault="00195FE3">
      <w:pPr>
        <w:tabs>
          <w:tab w:val="left" w:pos="5245"/>
        </w:tabs>
        <w:ind w:left="-30" w:hanging="360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 </w:t>
      </w:r>
      <w:r w:rsidR="00703F50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2. </w:t>
      </w:r>
      <w:r w:rsidR="000E4A67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Pr="004C0096">
        <w:rPr>
          <w:sz w:val="28"/>
          <w:szCs w:val="28"/>
        </w:rPr>
        <w:t xml:space="preserve">Руководителям муниципальных бюджетных общеобразовательных </w:t>
      </w:r>
      <w:r w:rsidR="00016913">
        <w:rPr>
          <w:sz w:val="28"/>
          <w:szCs w:val="28"/>
        </w:rPr>
        <w:t xml:space="preserve">организаций </w:t>
      </w:r>
      <w:r w:rsidRPr="004C0096">
        <w:rPr>
          <w:sz w:val="28"/>
          <w:szCs w:val="28"/>
        </w:rPr>
        <w:t>З</w:t>
      </w:r>
      <w:r w:rsidR="006875E2">
        <w:rPr>
          <w:sz w:val="28"/>
          <w:szCs w:val="28"/>
        </w:rPr>
        <w:t>ерноградского района</w:t>
      </w:r>
      <w:r w:rsidR="00703F50">
        <w:rPr>
          <w:sz w:val="28"/>
          <w:szCs w:val="28"/>
        </w:rPr>
        <w:t>:</w:t>
      </w:r>
    </w:p>
    <w:p w:rsidR="001922CF" w:rsidRDefault="00016913" w:rsidP="00016913">
      <w:pPr>
        <w:tabs>
          <w:tab w:val="left" w:pos="5245"/>
        </w:tabs>
        <w:ind w:left="-3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0414">
        <w:rPr>
          <w:sz w:val="28"/>
          <w:szCs w:val="28"/>
        </w:rPr>
        <w:t xml:space="preserve">- </w:t>
      </w:r>
      <w:r>
        <w:rPr>
          <w:sz w:val="28"/>
          <w:szCs w:val="28"/>
        </w:rPr>
        <w:t>поместить  копию  настоящего приказа на информационном стенде образовательно</w:t>
      </w:r>
      <w:r w:rsidR="0052041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52041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и на официальном сайте образовательно</w:t>
      </w:r>
      <w:r w:rsidR="0052041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52041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="00520414">
        <w:rPr>
          <w:sz w:val="28"/>
          <w:szCs w:val="28"/>
        </w:rPr>
        <w:t xml:space="preserve"> до 1 февраля текущего года</w:t>
      </w:r>
      <w:r>
        <w:rPr>
          <w:sz w:val="28"/>
          <w:szCs w:val="28"/>
        </w:rPr>
        <w:t>.</w:t>
      </w:r>
    </w:p>
    <w:p w:rsidR="001922CF" w:rsidRDefault="001922CF">
      <w:pPr>
        <w:tabs>
          <w:tab w:val="left" w:pos="5245"/>
        </w:tabs>
        <w:ind w:left="-30" w:hanging="360"/>
        <w:jc w:val="both"/>
      </w:pPr>
    </w:p>
    <w:p w:rsidR="001922CF" w:rsidRDefault="001922CF">
      <w:pPr>
        <w:tabs>
          <w:tab w:val="left" w:pos="5245"/>
        </w:tabs>
        <w:ind w:left="-30" w:hanging="360"/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 xml:space="preserve">      </w:t>
      </w:r>
      <w:r w:rsidR="00354F06">
        <w:rPr>
          <w:rFonts w:eastAsia="Times New Roman CYR"/>
          <w:color w:val="000000"/>
          <w:sz w:val="28"/>
          <w:szCs w:val="28"/>
        </w:rPr>
        <w:t>3</w:t>
      </w:r>
      <w:r>
        <w:rPr>
          <w:rFonts w:eastAsia="Times New Roman CYR"/>
          <w:color w:val="000000"/>
          <w:sz w:val="28"/>
          <w:szCs w:val="28"/>
        </w:rPr>
        <w:t>.</w:t>
      </w:r>
      <w:r w:rsidR="00354F06">
        <w:rPr>
          <w:rFonts w:eastAsia="Times New Roman CYR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Контроль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354F06">
        <w:rPr>
          <w:rFonts w:eastAsia="Times New Roman CYR"/>
          <w:color w:val="000000"/>
          <w:sz w:val="28"/>
          <w:szCs w:val="28"/>
        </w:rPr>
        <w:t>и</w:t>
      </w:r>
      <w:r>
        <w:rPr>
          <w:rFonts w:eastAsia="Times New Roman CYR"/>
          <w:color w:val="000000"/>
          <w:sz w:val="28"/>
          <w:szCs w:val="28"/>
        </w:rPr>
        <w:t>сполнени</w:t>
      </w:r>
      <w:r w:rsidR="00354F06">
        <w:rPr>
          <w:rFonts w:eastAsia="Times New Roman CYR"/>
          <w:color w:val="000000"/>
          <w:sz w:val="28"/>
          <w:szCs w:val="28"/>
        </w:rPr>
        <w:t xml:space="preserve">я 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настоящего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приказа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оставляю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за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собой.</w:t>
      </w:r>
    </w:p>
    <w:p w:rsidR="001922CF" w:rsidRDefault="001922CF">
      <w:pPr>
        <w:tabs>
          <w:tab w:val="left" w:pos="5245"/>
        </w:tabs>
        <w:rPr>
          <w:sz w:val="28"/>
          <w:szCs w:val="28"/>
        </w:rPr>
      </w:pPr>
    </w:p>
    <w:p w:rsidR="00354F06" w:rsidRDefault="00354F06" w:rsidP="00354F06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703F50" w:rsidRDefault="00703F50" w:rsidP="00354F06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354F06" w:rsidRDefault="00FF2533" w:rsidP="00354F06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354F06">
        <w:rPr>
          <w:rFonts w:ascii="Times New Roman" w:hAnsi="Times New Roman" w:cs="Times New Roman"/>
          <w:sz w:val="28"/>
          <w:szCs w:val="28"/>
          <w:lang w:val="ru-RU"/>
        </w:rPr>
        <w:t>ачальник</w:t>
      </w:r>
      <w:r w:rsidR="00087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4F06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образования                                      </w:t>
      </w:r>
      <w:r w:rsidR="0008757B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>Л.М. Калашникова</w:t>
      </w:r>
    </w:p>
    <w:p w:rsidR="00354F06" w:rsidRDefault="00354F06" w:rsidP="00354F06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08757B" w:rsidRDefault="0008757B" w:rsidP="002F5544">
      <w:pPr>
        <w:tabs>
          <w:tab w:val="left" w:pos="5245"/>
        </w:tabs>
        <w:jc w:val="right"/>
        <w:rPr>
          <w:rFonts w:eastAsia="Times New Roman"/>
          <w:sz w:val="28"/>
          <w:szCs w:val="28"/>
        </w:rPr>
      </w:pPr>
    </w:p>
    <w:p w:rsidR="0008757B" w:rsidRDefault="0008757B" w:rsidP="002F5544">
      <w:pPr>
        <w:tabs>
          <w:tab w:val="left" w:pos="5245"/>
        </w:tabs>
        <w:jc w:val="right"/>
        <w:rPr>
          <w:rFonts w:eastAsia="Times New Roman"/>
          <w:sz w:val="28"/>
          <w:szCs w:val="28"/>
        </w:rPr>
      </w:pPr>
    </w:p>
    <w:p w:rsidR="002F5544" w:rsidRDefault="00520414" w:rsidP="002F5544">
      <w:pPr>
        <w:tabs>
          <w:tab w:val="left" w:pos="5245"/>
        </w:tabs>
        <w:jc w:val="right"/>
      </w:pPr>
      <w:r>
        <w:rPr>
          <w:rFonts w:eastAsia="Times New Roman"/>
          <w:sz w:val="28"/>
          <w:szCs w:val="28"/>
        </w:rPr>
        <w:lastRenderedPageBreak/>
        <w:t xml:space="preserve">  </w:t>
      </w:r>
      <w:r w:rsidR="002F5544">
        <w:t>Приложение №1</w:t>
      </w:r>
    </w:p>
    <w:p w:rsidR="002F5544" w:rsidRPr="00B569FE" w:rsidRDefault="002F5544" w:rsidP="002F5544">
      <w:pPr>
        <w:tabs>
          <w:tab w:val="left" w:pos="5245"/>
        </w:tabs>
        <w:jc w:val="center"/>
        <w:rPr>
          <w:sz w:val="28"/>
          <w:szCs w:val="28"/>
        </w:rPr>
      </w:pPr>
      <w:r w:rsidRPr="00B569FE">
        <w:rPr>
          <w:sz w:val="28"/>
          <w:szCs w:val="28"/>
        </w:rPr>
        <w:t>СПИСОК</w:t>
      </w:r>
    </w:p>
    <w:p w:rsidR="002F5544" w:rsidRDefault="002F5544" w:rsidP="002F5544">
      <w:pPr>
        <w:tabs>
          <w:tab w:val="left" w:pos="5245"/>
        </w:tabs>
        <w:jc w:val="center"/>
        <w:rPr>
          <w:sz w:val="28"/>
          <w:szCs w:val="28"/>
        </w:rPr>
      </w:pPr>
      <w:r w:rsidRPr="00B569FE">
        <w:rPr>
          <w:sz w:val="28"/>
          <w:szCs w:val="28"/>
        </w:rPr>
        <w:t xml:space="preserve">закрепленных территорий за </w:t>
      </w:r>
      <w:r>
        <w:rPr>
          <w:sz w:val="28"/>
          <w:szCs w:val="28"/>
        </w:rPr>
        <w:t xml:space="preserve">МОО </w:t>
      </w:r>
      <w:r w:rsidRPr="00B569FE">
        <w:rPr>
          <w:sz w:val="28"/>
          <w:szCs w:val="28"/>
        </w:rPr>
        <w:t>Зерноградского района,</w:t>
      </w:r>
      <w:r w:rsidRPr="000E4A67">
        <w:rPr>
          <w:sz w:val="28"/>
          <w:szCs w:val="28"/>
        </w:rPr>
        <w:t xml:space="preserve"> </w:t>
      </w:r>
      <w:proofErr w:type="gramStart"/>
      <w:r w:rsidRPr="00B569FE">
        <w:rPr>
          <w:sz w:val="28"/>
          <w:szCs w:val="28"/>
        </w:rPr>
        <w:t>реализующими</w:t>
      </w:r>
      <w:proofErr w:type="gramEnd"/>
      <w:r w:rsidRPr="00B569FE">
        <w:rPr>
          <w:sz w:val="28"/>
          <w:szCs w:val="28"/>
        </w:rPr>
        <w:t xml:space="preserve"> </w:t>
      </w:r>
    </w:p>
    <w:p w:rsidR="002F5544" w:rsidRDefault="002F5544" w:rsidP="002F5544">
      <w:pPr>
        <w:tabs>
          <w:tab w:val="left" w:pos="5245"/>
        </w:tabs>
        <w:jc w:val="center"/>
        <w:rPr>
          <w:sz w:val="28"/>
          <w:szCs w:val="28"/>
        </w:rPr>
      </w:pPr>
      <w:r w:rsidRPr="00B569FE">
        <w:rPr>
          <w:sz w:val="28"/>
          <w:szCs w:val="28"/>
        </w:rPr>
        <w:t xml:space="preserve">общеобразовательные программы </w:t>
      </w:r>
    </w:p>
    <w:p w:rsidR="002F5544" w:rsidRPr="00B569FE" w:rsidRDefault="002F5544" w:rsidP="002F5544">
      <w:pPr>
        <w:tabs>
          <w:tab w:val="left" w:pos="5245"/>
        </w:tabs>
        <w:jc w:val="center"/>
        <w:rPr>
          <w:sz w:val="28"/>
          <w:szCs w:val="28"/>
        </w:rPr>
      </w:pPr>
      <w:r w:rsidRPr="00B569FE">
        <w:rPr>
          <w:sz w:val="28"/>
          <w:szCs w:val="28"/>
        </w:rPr>
        <w:t>начального общего, основного общего и среднего общего образования</w:t>
      </w:r>
    </w:p>
    <w:p w:rsidR="002F5544" w:rsidRDefault="002F5544" w:rsidP="002F5544">
      <w:pPr>
        <w:tabs>
          <w:tab w:val="left" w:pos="5245"/>
        </w:tabs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3683"/>
        <w:gridCol w:w="6379"/>
      </w:tblGrid>
      <w:tr w:rsidR="002F5544" w:rsidRPr="006B6583" w:rsidTr="00AD24F7">
        <w:tc>
          <w:tcPr>
            <w:tcW w:w="570" w:type="dxa"/>
          </w:tcPr>
          <w:p w:rsidR="002F5544" w:rsidRPr="00B244A6" w:rsidRDefault="002F5544" w:rsidP="00AD24F7">
            <w:pPr>
              <w:jc w:val="center"/>
              <w:rPr>
                <w:spacing w:val="-8"/>
                <w:sz w:val="26"/>
                <w:szCs w:val="26"/>
              </w:rPr>
            </w:pPr>
            <w:r w:rsidRPr="00B244A6">
              <w:rPr>
                <w:spacing w:val="-8"/>
                <w:sz w:val="26"/>
                <w:szCs w:val="26"/>
              </w:rPr>
              <w:t xml:space="preserve">№ </w:t>
            </w:r>
            <w:proofErr w:type="gramStart"/>
            <w:r w:rsidRPr="00B244A6">
              <w:rPr>
                <w:spacing w:val="-8"/>
                <w:sz w:val="26"/>
                <w:szCs w:val="26"/>
              </w:rPr>
              <w:t>п</w:t>
            </w:r>
            <w:proofErr w:type="gramEnd"/>
            <w:r w:rsidRPr="00B244A6">
              <w:rPr>
                <w:spacing w:val="-8"/>
                <w:sz w:val="26"/>
                <w:szCs w:val="26"/>
              </w:rPr>
              <w:t>/п</w:t>
            </w:r>
          </w:p>
        </w:tc>
        <w:tc>
          <w:tcPr>
            <w:tcW w:w="3683" w:type="dxa"/>
          </w:tcPr>
          <w:p w:rsidR="002F5544" w:rsidRPr="00B244A6" w:rsidRDefault="002F5544" w:rsidP="00AD24F7">
            <w:pPr>
              <w:jc w:val="center"/>
              <w:rPr>
                <w:spacing w:val="-8"/>
                <w:sz w:val="26"/>
                <w:szCs w:val="26"/>
              </w:rPr>
            </w:pPr>
            <w:r w:rsidRPr="00B244A6">
              <w:rPr>
                <w:spacing w:val="-8"/>
                <w:sz w:val="26"/>
                <w:szCs w:val="26"/>
              </w:rPr>
              <w:t>Наименование образовательного учреждения</w:t>
            </w:r>
          </w:p>
        </w:tc>
        <w:tc>
          <w:tcPr>
            <w:tcW w:w="6379" w:type="dxa"/>
          </w:tcPr>
          <w:p w:rsidR="002F5544" w:rsidRPr="00B244A6" w:rsidRDefault="002F5544" w:rsidP="00AD24F7">
            <w:pPr>
              <w:jc w:val="center"/>
              <w:rPr>
                <w:spacing w:val="-8"/>
                <w:sz w:val="26"/>
                <w:szCs w:val="26"/>
              </w:rPr>
            </w:pPr>
            <w:r w:rsidRPr="00B244A6">
              <w:rPr>
                <w:spacing w:val="-8"/>
                <w:sz w:val="26"/>
                <w:szCs w:val="26"/>
              </w:rPr>
              <w:t>Наименование закрепленной территории</w:t>
            </w:r>
          </w:p>
        </w:tc>
      </w:tr>
      <w:tr w:rsidR="002F5544" w:rsidRPr="00BC564C" w:rsidTr="00AD24F7">
        <w:tc>
          <w:tcPr>
            <w:tcW w:w="570" w:type="dxa"/>
          </w:tcPr>
          <w:p w:rsidR="002F5544" w:rsidRPr="00B244A6" w:rsidRDefault="002F5544" w:rsidP="00AD24F7">
            <w:pPr>
              <w:jc w:val="both"/>
              <w:rPr>
                <w:spacing w:val="-8"/>
                <w:sz w:val="26"/>
                <w:szCs w:val="26"/>
              </w:rPr>
            </w:pPr>
            <w:r w:rsidRPr="00B244A6">
              <w:rPr>
                <w:spacing w:val="-8"/>
                <w:sz w:val="26"/>
                <w:szCs w:val="26"/>
              </w:rPr>
              <w:t>1.</w:t>
            </w:r>
          </w:p>
        </w:tc>
        <w:tc>
          <w:tcPr>
            <w:tcW w:w="3683" w:type="dxa"/>
          </w:tcPr>
          <w:p w:rsidR="002F5544" w:rsidRPr="00B244A6" w:rsidRDefault="002F5544" w:rsidP="00AD24F7">
            <w:pPr>
              <w:rPr>
                <w:sz w:val="26"/>
                <w:szCs w:val="26"/>
              </w:rPr>
            </w:pPr>
            <w:r w:rsidRPr="00B244A6">
              <w:rPr>
                <w:sz w:val="26"/>
                <w:szCs w:val="26"/>
              </w:rPr>
              <w:t>МБОУ гимназия</w:t>
            </w:r>
          </w:p>
          <w:p w:rsidR="002F5544" w:rsidRPr="00B244A6" w:rsidRDefault="002F5544" w:rsidP="00AD24F7">
            <w:pPr>
              <w:rPr>
                <w:spacing w:val="-8"/>
                <w:sz w:val="26"/>
                <w:szCs w:val="26"/>
              </w:rPr>
            </w:pPr>
            <w:r w:rsidRPr="00B244A6">
              <w:rPr>
                <w:sz w:val="26"/>
                <w:szCs w:val="26"/>
              </w:rPr>
              <w:t>г. Зернограда</w:t>
            </w:r>
          </w:p>
        </w:tc>
        <w:tc>
          <w:tcPr>
            <w:tcW w:w="6379" w:type="dxa"/>
          </w:tcPr>
          <w:p w:rsidR="002F5544" w:rsidRDefault="002F5544" w:rsidP="00AD24F7">
            <w:pPr>
              <w:jc w:val="both"/>
              <w:rPr>
                <w:sz w:val="26"/>
                <w:szCs w:val="26"/>
              </w:rPr>
            </w:pPr>
            <w:proofErr w:type="gramStart"/>
            <w:r w:rsidRPr="00B244A6">
              <w:rPr>
                <w:sz w:val="26"/>
                <w:szCs w:val="26"/>
              </w:rPr>
              <w:t xml:space="preserve">Поселок им. Тимирязева, Тимирязева-2 от ул. Дачной до ул. им. Макаренко включительно (ул.. </w:t>
            </w:r>
            <w:proofErr w:type="spellStart"/>
            <w:r w:rsidRPr="00B244A6">
              <w:rPr>
                <w:sz w:val="26"/>
                <w:szCs w:val="26"/>
              </w:rPr>
              <w:t>Кольцовская</w:t>
            </w:r>
            <w:proofErr w:type="spellEnd"/>
            <w:r w:rsidRPr="00B244A6">
              <w:rPr>
                <w:sz w:val="26"/>
                <w:szCs w:val="26"/>
              </w:rPr>
              <w:t xml:space="preserve">, ул. Спортивная, ул. Молодежная, ул. </w:t>
            </w:r>
            <w:proofErr w:type="spellStart"/>
            <w:r w:rsidRPr="00B244A6">
              <w:rPr>
                <w:sz w:val="26"/>
                <w:szCs w:val="26"/>
              </w:rPr>
              <w:t>Манычская</w:t>
            </w:r>
            <w:proofErr w:type="spellEnd"/>
            <w:r w:rsidRPr="00B244A6">
              <w:rPr>
                <w:sz w:val="26"/>
                <w:szCs w:val="26"/>
              </w:rPr>
              <w:t xml:space="preserve">, ул. им. Жуковского, ул. им. Хмельницкого, ул. им. Седова, ул. им. Чапаева, ул. им. Котовского, ул. им. </w:t>
            </w:r>
            <w:proofErr w:type="spellStart"/>
            <w:r w:rsidRPr="00B244A6">
              <w:rPr>
                <w:sz w:val="26"/>
                <w:szCs w:val="26"/>
              </w:rPr>
              <w:t>Костычева</w:t>
            </w:r>
            <w:proofErr w:type="spellEnd"/>
            <w:r w:rsidRPr="00B244A6">
              <w:rPr>
                <w:sz w:val="26"/>
                <w:szCs w:val="26"/>
              </w:rPr>
              <w:t>, ул. им. Мичурина, ул. им. Докучаева, ул. им. Пархоменко, ул. им. Щорса, ул. им. Лазо, ул. им. Гайдара, ул. им. Остапенко), ул</w:t>
            </w:r>
            <w:proofErr w:type="gramEnd"/>
            <w:r w:rsidRPr="00B244A6">
              <w:rPr>
                <w:sz w:val="26"/>
                <w:szCs w:val="26"/>
              </w:rPr>
              <w:t xml:space="preserve">. </w:t>
            </w:r>
            <w:proofErr w:type="gramStart"/>
            <w:r w:rsidRPr="00B244A6">
              <w:rPr>
                <w:sz w:val="26"/>
                <w:szCs w:val="26"/>
              </w:rPr>
              <w:t>Вологодская, ул. им. Назарова, ул. Алтайская, ул. им. Котлярова, ул. им. Чкалова (четная сторона), ул. Мира, ул. им. Ленина №30,35,39,41, ул. Специалистов, №</w:t>
            </w:r>
            <w:r>
              <w:rPr>
                <w:sz w:val="26"/>
                <w:szCs w:val="26"/>
              </w:rPr>
              <w:t xml:space="preserve"> 63, </w:t>
            </w:r>
            <w:r w:rsidRPr="00B244A6">
              <w:rPr>
                <w:sz w:val="26"/>
                <w:szCs w:val="26"/>
              </w:rPr>
              <w:t>59</w:t>
            </w:r>
            <w:r>
              <w:rPr>
                <w:sz w:val="26"/>
                <w:szCs w:val="26"/>
              </w:rPr>
              <w:t>а, 59</w:t>
            </w:r>
            <w:r w:rsidRPr="00B244A6">
              <w:rPr>
                <w:sz w:val="26"/>
                <w:szCs w:val="26"/>
              </w:rPr>
              <w:t xml:space="preserve">б, п. Дубки (ул. Весенняя, ул. Летняя, пер. Средний (от ул. Зерноградской), ул. им. Калиненко, ул. им. </w:t>
            </w:r>
            <w:proofErr w:type="spellStart"/>
            <w:r w:rsidRPr="00B244A6">
              <w:rPr>
                <w:sz w:val="26"/>
                <w:szCs w:val="26"/>
              </w:rPr>
              <w:t>Возного</w:t>
            </w:r>
            <w:proofErr w:type="spellEnd"/>
            <w:r w:rsidRPr="00B244A6">
              <w:rPr>
                <w:sz w:val="26"/>
                <w:szCs w:val="26"/>
              </w:rPr>
              <w:t>, ул. им. Косарева) пер. Больничный (нечетная сторона), ул. Нефтяников, ул. Парковая.</w:t>
            </w:r>
            <w:proofErr w:type="gramEnd"/>
          </w:p>
          <w:p w:rsidR="002F5544" w:rsidRPr="00354F06" w:rsidRDefault="002F5544" w:rsidP="00AD24F7">
            <w:pPr>
              <w:jc w:val="both"/>
              <w:rPr>
                <w:sz w:val="26"/>
                <w:szCs w:val="26"/>
              </w:rPr>
            </w:pPr>
          </w:p>
        </w:tc>
      </w:tr>
      <w:tr w:rsidR="002F5544" w:rsidRPr="006B6583" w:rsidTr="00AD24F7">
        <w:tc>
          <w:tcPr>
            <w:tcW w:w="570" w:type="dxa"/>
          </w:tcPr>
          <w:p w:rsidR="002F5544" w:rsidRPr="00B244A6" w:rsidRDefault="002F5544" w:rsidP="00AD24F7">
            <w:pPr>
              <w:jc w:val="both"/>
              <w:rPr>
                <w:spacing w:val="-8"/>
                <w:sz w:val="26"/>
                <w:szCs w:val="26"/>
              </w:rPr>
            </w:pPr>
            <w:r w:rsidRPr="00B244A6">
              <w:rPr>
                <w:spacing w:val="-8"/>
                <w:sz w:val="26"/>
                <w:szCs w:val="26"/>
              </w:rPr>
              <w:t>2.</w:t>
            </w:r>
          </w:p>
        </w:tc>
        <w:tc>
          <w:tcPr>
            <w:tcW w:w="3683" w:type="dxa"/>
          </w:tcPr>
          <w:p w:rsidR="002F5544" w:rsidRPr="00B244A6" w:rsidRDefault="002F5544" w:rsidP="00AD24F7">
            <w:pPr>
              <w:rPr>
                <w:sz w:val="26"/>
                <w:szCs w:val="26"/>
              </w:rPr>
            </w:pPr>
            <w:r w:rsidRPr="00B244A6">
              <w:rPr>
                <w:sz w:val="26"/>
                <w:szCs w:val="26"/>
              </w:rPr>
              <w:t xml:space="preserve">МБОУ СОШ УИОП </w:t>
            </w:r>
          </w:p>
          <w:p w:rsidR="002F5544" w:rsidRPr="00B244A6" w:rsidRDefault="002F5544" w:rsidP="00AD24F7">
            <w:pPr>
              <w:rPr>
                <w:sz w:val="26"/>
                <w:szCs w:val="26"/>
              </w:rPr>
            </w:pPr>
            <w:r w:rsidRPr="00B244A6">
              <w:rPr>
                <w:sz w:val="26"/>
                <w:szCs w:val="26"/>
              </w:rPr>
              <w:t>г. Зернограда</w:t>
            </w:r>
          </w:p>
        </w:tc>
        <w:tc>
          <w:tcPr>
            <w:tcW w:w="6379" w:type="dxa"/>
          </w:tcPr>
          <w:p w:rsidR="002F5544" w:rsidRPr="00354F06" w:rsidRDefault="002F5544" w:rsidP="00AD24F7">
            <w:pPr>
              <w:jc w:val="both"/>
              <w:rPr>
                <w:sz w:val="26"/>
                <w:szCs w:val="26"/>
              </w:rPr>
            </w:pPr>
            <w:proofErr w:type="gramStart"/>
            <w:r w:rsidRPr="00B244A6">
              <w:rPr>
                <w:sz w:val="26"/>
                <w:szCs w:val="26"/>
              </w:rPr>
              <w:t xml:space="preserve">Поселок им. Тимирязева от ул. им. Макаренко до ул. им. Пирогова включительно (ул. </w:t>
            </w:r>
            <w:proofErr w:type="spellStart"/>
            <w:r w:rsidRPr="00B244A6">
              <w:rPr>
                <w:sz w:val="26"/>
                <w:szCs w:val="26"/>
              </w:rPr>
              <w:t>Кольцовская</w:t>
            </w:r>
            <w:proofErr w:type="spellEnd"/>
            <w:r w:rsidRPr="00B244A6">
              <w:rPr>
                <w:sz w:val="26"/>
                <w:szCs w:val="26"/>
              </w:rPr>
              <w:t xml:space="preserve">, ул. Спортивная, ул. Молодежная, ул. </w:t>
            </w:r>
            <w:proofErr w:type="spellStart"/>
            <w:r w:rsidRPr="00B244A6">
              <w:rPr>
                <w:sz w:val="26"/>
                <w:szCs w:val="26"/>
              </w:rPr>
              <w:t>Манычская</w:t>
            </w:r>
            <w:proofErr w:type="spellEnd"/>
            <w:r w:rsidRPr="00B244A6">
              <w:rPr>
                <w:sz w:val="26"/>
                <w:szCs w:val="26"/>
              </w:rPr>
              <w:t xml:space="preserve">, ул. им. Жуковского, ул. им. Хмельницкого, ул. им. Седова, ул. им. Чапаева, ул. им. Котовского, ул. им. </w:t>
            </w:r>
            <w:proofErr w:type="spellStart"/>
            <w:r w:rsidRPr="00B244A6">
              <w:rPr>
                <w:sz w:val="26"/>
                <w:szCs w:val="26"/>
              </w:rPr>
              <w:t>Костычева</w:t>
            </w:r>
            <w:proofErr w:type="spellEnd"/>
            <w:r w:rsidRPr="00B244A6">
              <w:rPr>
                <w:sz w:val="26"/>
                <w:szCs w:val="26"/>
              </w:rPr>
              <w:t>, ул. им. Мичурина, ул. им. Докучаева, ул. им. Пархоменко, ул. им. Щорса, ул. им. Лазо, ул. им. Гайдара, ул. им. Остапенко), Северо-восточный</w:t>
            </w:r>
            <w:proofErr w:type="gramEnd"/>
            <w:r w:rsidRPr="00B244A6">
              <w:rPr>
                <w:sz w:val="26"/>
                <w:szCs w:val="26"/>
              </w:rPr>
              <w:t xml:space="preserve"> </w:t>
            </w:r>
            <w:proofErr w:type="gramStart"/>
            <w:r w:rsidRPr="00B244A6">
              <w:rPr>
                <w:sz w:val="26"/>
                <w:szCs w:val="26"/>
              </w:rPr>
              <w:t xml:space="preserve">район: ул. Солнечная, ул. Киевская, ул. им. Есенина, ул. Одесская, ул. Донецкая, ул. им. </w:t>
            </w:r>
            <w:proofErr w:type="spellStart"/>
            <w:r w:rsidRPr="00B244A6">
              <w:rPr>
                <w:sz w:val="26"/>
                <w:szCs w:val="26"/>
              </w:rPr>
              <w:t>Высотского</w:t>
            </w:r>
            <w:proofErr w:type="spellEnd"/>
            <w:r w:rsidRPr="00B244A6">
              <w:rPr>
                <w:sz w:val="26"/>
                <w:szCs w:val="26"/>
              </w:rPr>
              <w:t xml:space="preserve">, ул. им. Некрасова, ул. Новгородская, пер. Мирный, пер. Тверской, пер. Ярославский, ул. Вити Новицкого, ул. Степная, ул. </w:t>
            </w:r>
            <w:proofErr w:type="spellStart"/>
            <w:r w:rsidRPr="00B244A6">
              <w:rPr>
                <w:sz w:val="26"/>
                <w:szCs w:val="26"/>
              </w:rPr>
              <w:t>Аксайская</w:t>
            </w:r>
            <w:proofErr w:type="spellEnd"/>
            <w:r w:rsidRPr="00B244A6">
              <w:rPr>
                <w:sz w:val="26"/>
                <w:szCs w:val="26"/>
              </w:rPr>
              <w:t>, ул. Машиностроителей, ул. им. Ленина № 38,40,44,46</w:t>
            </w:r>
            <w:r>
              <w:rPr>
                <w:sz w:val="26"/>
                <w:szCs w:val="26"/>
              </w:rPr>
              <w:t>.</w:t>
            </w:r>
            <w:r w:rsidR="00FF2533">
              <w:rPr>
                <w:sz w:val="26"/>
                <w:szCs w:val="26"/>
              </w:rPr>
              <w:t>, ул. Новая</w:t>
            </w:r>
            <w:proofErr w:type="gramEnd"/>
          </w:p>
          <w:p w:rsidR="002F5544" w:rsidRPr="00354F06" w:rsidRDefault="002F5544" w:rsidP="00AD24F7">
            <w:pPr>
              <w:jc w:val="both"/>
              <w:rPr>
                <w:sz w:val="26"/>
                <w:szCs w:val="26"/>
              </w:rPr>
            </w:pPr>
          </w:p>
        </w:tc>
      </w:tr>
      <w:tr w:rsidR="002F5544" w:rsidRPr="006B6583" w:rsidTr="00AD24F7">
        <w:tc>
          <w:tcPr>
            <w:tcW w:w="570" w:type="dxa"/>
          </w:tcPr>
          <w:p w:rsidR="002F5544" w:rsidRPr="00B244A6" w:rsidRDefault="002F5544" w:rsidP="00AD24F7">
            <w:pPr>
              <w:jc w:val="both"/>
              <w:rPr>
                <w:spacing w:val="-8"/>
                <w:sz w:val="26"/>
                <w:szCs w:val="26"/>
              </w:rPr>
            </w:pPr>
            <w:r w:rsidRPr="00B244A6">
              <w:rPr>
                <w:spacing w:val="-8"/>
                <w:sz w:val="26"/>
                <w:szCs w:val="26"/>
              </w:rPr>
              <w:t>3.</w:t>
            </w:r>
          </w:p>
        </w:tc>
        <w:tc>
          <w:tcPr>
            <w:tcW w:w="3683" w:type="dxa"/>
          </w:tcPr>
          <w:p w:rsidR="002F5544" w:rsidRPr="00B244A6" w:rsidRDefault="002F5544" w:rsidP="00AD24F7">
            <w:pPr>
              <w:rPr>
                <w:sz w:val="26"/>
                <w:szCs w:val="26"/>
              </w:rPr>
            </w:pPr>
            <w:r w:rsidRPr="00B244A6">
              <w:rPr>
                <w:sz w:val="26"/>
                <w:szCs w:val="26"/>
              </w:rPr>
              <w:t xml:space="preserve">МБОУ СОШ </w:t>
            </w:r>
          </w:p>
          <w:p w:rsidR="002F5544" w:rsidRPr="00B244A6" w:rsidRDefault="002F5544" w:rsidP="00AD24F7">
            <w:pPr>
              <w:rPr>
                <w:sz w:val="26"/>
                <w:szCs w:val="26"/>
              </w:rPr>
            </w:pPr>
            <w:r w:rsidRPr="00B244A6">
              <w:rPr>
                <w:sz w:val="26"/>
                <w:szCs w:val="26"/>
              </w:rPr>
              <w:t>г. Зернограда</w:t>
            </w:r>
          </w:p>
        </w:tc>
        <w:tc>
          <w:tcPr>
            <w:tcW w:w="6379" w:type="dxa"/>
          </w:tcPr>
          <w:p w:rsidR="002F5544" w:rsidRPr="00B244A6" w:rsidRDefault="002F5544" w:rsidP="00AD24F7">
            <w:pPr>
              <w:jc w:val="both"/>
              <w:rPr>
                <w:sz w:val="26"/>
                <w:szCs w:val="26"/>
              </w:rPr>
            </w:pPr>
            <w:proofErr w:type="gramStart"/>
            <w:r w:rsidRPr="00B244A6">
              <w:rPr>
                <w:sz w:val="26"/>
                <w:szCs w:val="26"/>
              </w:rPr>
              <w:t xml:space="preserve">Ул. им. Крупской, ул. им. Дзержинского, ул. Отечественная, ул. Красноармейская, ул. Железнодорожная, ул. Лесная, ул. Зеленая, пер. Дьяконенко (от ул. Свердлова), ул. им. Тельмана (от пер. Краснопольского), пер. Краснопольского (нечетная сторона), пер. </w:t>
            </w:r>
            <w:proofErr w:type="spellStart"/>
            <w:r w:rsidRPr="00B244A6">
              <w:rPr>
                <w:sz w:val="26"/>
                <w:szCs w:val="26"/>
              </w:rPr>
              <w:t>Боричевского</w:t>
            </w:r>
            <w:proofErr w:type="spellEnd"/>
            <w:r w:rsidRPr="00B244A6">
              <w:rPr>
                <w:sz w:val="26"/>
                <w:szCs w:val="26"/>
              </w:rPr>
              <w:t xml:space="preserve">, ул. Социалистическая (от пер. Краснопольского), ул. Специалистов (от пер. Краснопольского), ул. Советская (от пер. Краснопольского*), ул. им. </w:t>
            </w:r>
            <w:proofErr w:type="spellStart"/>
            <w:r w:rsidRPr="00B244A6">
              <w:rPr>
                <w:sz w:val="26"/>
                <w:szCs w:val="26"/>
              </w:rPr>
              <w:t>Колодина</w:t>
            </w:r>
            <w:proofErr w:type="spellEnd"/>
            <w:r w:rsidRPr="00B244A6">
              <w:rPr>
                <w:sz w:val="26"/>
                <w:szCs w:val="26"/>
              </w:rPr>
              <w:t xml:space="preserve">, ул. Ленина (от пер. Селекционный), пер. </w:t>
            </w:r>
            <w:r w:rsidRPr="00B244A6">
              <w:rPr>
                <w:sz w:val="26"/>
                <w:szCs w:val="26"/>
              </w:rPr>
              <w:lastRenderedPageBreak/>
              <w:t>Селекционный (нечетная сторона</w:t>
            </w:r>
            <w:proofErr w:type="gramEnd"/>
            <w:r w:rsidRPr="00B244A6">
              <w:rPr>
                <w:sz w:val="26"/>
                <w:szCs w:val="26"/>
              </w:rPr>
              <w:t xml:space="preserve">), </w:t>
            </w:r>
            <w:proofErr w:type="gramStart"/>
            <w:r w:rsidRPr="00B244A6">
              <w:rPr>
                <w:sz w:val="26"/>
                <w:szCs w:val="26"/>
              </w:rPr>
              <w:t xml:space="preserve">ул. им. Гагарина, ул. Липовая, ул. ореховая, ул. Цветочная, ул. им. </w:t>
            </w:r>
            <w:proofErr w:type="spellStart"/>
            <w:r w:rsidRPr="00B244A6">
              <w:rPr>
                <w:sz w:val="26"/>
                <w:szCs w:val="26"/>
              </w:rPr>
              <w:t>Самохвалова</w:t>
            </w:r>
            <w:proofErr w:type="spellEnd"/>
            <w:r w:rsidRPr="00B244A6">
              <w:rPr>
                <w:sz w:val="26"/>
                <w:szCs w:val="26"/>
              </w:rPr>
              <w:t xml:space="preserve">, ул. им. Комарова, ул. Ореховая, ул. Цветочная, ул. Вишневая, ул. 50 лет Победы, ул. Российская, ул. Юбилейная, ул. Строителей, ул. Виноградная, пер. Абрикосовый, пер. Малиновый, пер. Сельский, пер. Орбитальный, пер. Ростовский, ул. Фруктовая, ул. Изобильная, п. </w:t>
            </w:r>
            <w:proofErr w:type="spellStart"/>
            <w:r w:rsidRPr="00B244A6">
              <w:rPr>
                <w:sz w:val="26"/>
                <w:szCs w:val="26"/>
              </w:rPr>
              <w:t>Прудовый</w:t>
            </w:r>
            <w:proofErr w:type="spellEnd"/>
            <w:r w:rsidRPr="00B244A6">
              <w:rPr>
                <w:sz w:val="26"/>
                <w:szCs w:val="26"/>
              </w:rPr>
              <w:t>,</w:t>
            </w:r>
            <w:proofErr w:type="gramEnd"/>
          </w:p>
          <w:p w:rsidR="002F5544" w:rsidRDefault="002F5544" w:rsidP="00AD24F7">
            <w:pPr>
              <w:jc w:val="both"/>
              <w:rPr>
                <w:sz w:val="26"/>
                <w:szCs w:val="26"/>
              </w:rPr>
            </w:pPr>
            <w:r w:rsidRPr="00B244A6">
              <w:rPr>
                <w:sz w:val="26"/>
                <w:szCs w:val="26"/>
              </w:rPr>
              <w:t>п. Экспериментальный</w:t>
            </w:r>
            <w:r>
              <w:rPr>
                <w:sz w:val="26"/>
                <w:szCs w:val="26"/>
              </w:rPr>
              <w:t>.</w:t>
            </w:r>
          </w:p>
          <w:p w:rsidR="002F5544" w:rsidRPr="00354F06" w:rsidRDefault="002F5544" w:rsidP="00AD24F7">
            <w:pPr>
              <w:jc w:val="both"/>
              <w:rPr>
                <w:sz w:val="26"/>
                <w:szCs w:val="26"/>
              </w:rPr>
            </w:pPr>
          </w:p>
          <w:p w:rsidR="002F5544" w:rsidRPr="00354F06" w:rsidRDefault="002F5544" w:rsidP="00AD24F7">
            <w:pPr>
              <w:jc w:val="both"/>
              <w:rPr>
                <w:sz w:val="26"/>
                <w:szCs w:val="26"/>
              </w:rPr>
            </w:pPr>
            <w:r w:rsidRPr="00B244A6">
              <w:rPr>
                <w:sz w:val="26"/>
                <w:szCs w:val="26"/>
              </w:rPr>
              <w:t xml:space="preserve">* юго-западное направление </w:t>
            </w:r>
          </w:p>
        </w:tc>
      </w:tr>
      <w:tr w:rsidR="002F5544" w:rsidRPr="006B6583" w:rsidTr="00AD24F7">
        <w:tc>
          <w:tcPr>
            <w:tcW w:w="570" w:type="dxa"/>
          </w:tcPr>
          <w:p w:rsidR="002F5544" w:rsidRPr="00B244A6" w:rsidRDefault="002F5544" w:rsidP="00AD24F7">
            <w:pPr>
              <w:jc w:val="both"/>
              <w:rPr>
                <w:spacing w:val="-8"/>
                <w:sz w:val="26"/>
                <w:szCs w:val="26"/>
              </w:rPr>
            </w:pPr>
            <w:r w:rsidRPr="00B244A6">
              <w:rPr>
                <w:spacing w:val="-8"/>
                <w:sz w:val="26"/>
                <w:szCs w:val="26"/>
              </w:rPr>
              <w:lastRenderedPageBreak/>
              <w:t>4.</w:t>
            </w:r>
          </w:p>
        </w:tc>
        <w:tc>
          <w:tcPr>
            <w:tcW w:w="3683" w:type="dxa"/>
          </w:tcPr>
          <w:p w:rsidR="002F5544" w:rsidRPr="00B244A6" w:rsidRDefault="002F5544" w:rsidP="00AD24F7">
            <w:pPr>
              <w:rPr>
                <w:sz w:val="26"/>
                <w:szCs w:val="26"/>
              </w:rPr>
            </w:pPr>
            <w:r w:rsidRPr="00B244A6">
              <w:rPr>
                <w:sz w:val="26"/>
                <w:szCs w:val="26"/>
              </w:rPr>
              <w:t xml:space="preserve">МБОУ лицей </w:t>
            </w:r>
          </w:p>
          <w:p w:rsidR="002F5544" w:rsidRPr="00B244A6" w:rsidRDefault="002F5544" w:rsidP="00AD24F7">
            <w:pPr>
              <w:rPr>
                <w:sz w:val="26"/>
                <w:szCs w:val="26"/>
              </w:rPr>
            </w:pPr>
            <w:r w:rsidRPr="00B244A6">
              <w:rPr>
                <w:sz w:val="26"/>
                <w:szCs w:val="26"/>
              </w:rPr>
              <w:t>г. Зернограда</w:t>
            </w:r>
          </w:p>
        </w:tc>
        <w:tc>
          <w:tcPr>
            <w:tcW w:w="6379" w:type="dxa"/>
          </w:tcPr>
          <w:p w:rsidR="002F5544" w:rsidRDefault="002F5544" w:rsidP="00AD24F7">
            <w:pPr>
              <w:jc w:val="both"/>
              <w:rPr>
                <w:sz w:val="26"/>
                <w:szCs w:val="26"/>
              </w:rPr>
            </w:pPr>
            <w:proofErr w:type="gramStart"/>
            <w:r w:rsidRPr="00B244A6">
              <w:rPr>
                <w:sz w:val="26"/>
                <w:szCs w:val="26"/>
              </w:rPr>
              <w:t xml:space="preserve">Ул. им. Свердлова, пер. Орджоникидзе, пер. Западный, ул. Октябрьская, ул. им. Кирова, ул. Первомайская, ул. им. </w:t>
            </w:r>
            <w:proofErr w:type="spellStart"/>
            <w:r w:rsidRPr="00B244A6">
              <w:rPr>
                <w:sz w:val="26"/>
                <w:szCs w:val="26"/>
              </w:rPr>
              <w:t>Губаревича</w:t>
            </w:r>
            <w:proofErr w:type="spellEnd"/>
            <w:r w:rsidRPr="00B244A6">
              <w:rPr>
                <w:sz w:val="26"/>
                <w:szCs w:val="26"/>
              </w:rPr>
              <w:t xml:space="preserve">, ул. им. Лубяного, пер. Дьяконенко (от ул. Свердлова), ул. им. Тельмана (от пер. Краснопольского*), пер. Краснопольского (четная сторона), ул. Социалистическая (от пер Краснопольского), ул. Специалистов (от пер. Краснопольского), ул. Советская (от пер. Краснопольского), пер. Свободный, ул. им. Матросова, пер. Кооперативный, </w:t>
            </w:r>
            <w:r w:rsidR="00303457">
              <w:rPr>
                <w:sz w:val="26"/>
                <w:szCs w:val="26"/>
              </w:rPr>
              <w:t>пер. Авиационный,</w:t>
            </w:r>
            <w:r w:rsidR="00FF2533">
              <w:rPr>
                <w:sz w:val="26"/>
                <w:szCs w:val="26"/>
              </w:rPr>
              <w:t xml:space="preserve"> пер</w:t>
            </w:r>
            <w:proofErr w:type="gramEnd"/>
            <w:r w:rsidR="00FF2533">
              <w:rPr>
                <w:sz w:val="26"/>
                <w:szCs w:val="26"/>
              </w:rPr>
              <w:t xml:space="preserve">. </w:t>
            </w:r>
            <w:proofErr w:type="gramStart"/>
            <w:r w:rsidR="00FF2533">
              <w:rPr>
                <w:sz w:val="26"/>
                <w:szCs w:val="26"/>
              </w:rPr>
              <w:t>Восточный,</w:t>
            </w:r>
            <w:bookmarkStart w:id="0" w:name="_GoBack"/>
            <w:bookmarkEnd w:id="0"/>
            <w:r w:rsidR="00303457">
              <w:rPr>
                <w:sz w:val="26"/>
                <w:szCs w:val="26"/>
              </w:rPr>
              <w:t xml:space="preserve"> </w:t>
            </w:r>
            <w:r w:rsidRPr="00B244A6">
              <w:rPr>
                <w:sz w:val="26"/>
                <w:szCs w:val="26"/>
              </w:rPr>
              <w:t>пер. Селекционный (четная сторона), ул. им. Чкалова (нечетная сторона), ул. Зерноградская, ул. им. Вавилова, ул. Кленовая, пер. Каштановый, пер. Средний, пер. Майский,</w:t>
            </w:r>
            <w:r>
              <w:rPr>
                <w:sz w:val="26"/>
                <w:szCs w:val="26"/>
              </w:rPr>
              <w:t xml:space="preserve"> пер. Куйбышева,</w:t>
            </w:r>
            <w:r w:rsidRPr="00B244A6">
              <w:rPr>
                <w:sz w:val="26"/>
                <w:szCs w:val="26"/>
              </w:rPr>
              <w:t xml:space="preserve"> ул. </w:t>
            </w:r>
            <w:proofErr w:type="spellStart"/>
            <w:r w:rsidRPr="00B244A6">
              <w:rPr>
                <w:sz w:val="26"/>
                <w:szCs w:val="26"/>
              </w:rPr>
              <w:t>Темякова</w:t>
            </w:r>
            <w:proofErr w:type="spellEnd"/>
            <w:r w:rsidRPr="00B244A6">
              <w:rPr>
                <w:sz w:val="26"/>
                <w:szCs w:val="26"/>
              </w:rPr>
              <w:t xml:space="preserve">, ул. Ленина (от пер. Селекционный до ул. им. Чкалова), ул. им. </w:t>
            </w:r>
            <w:proofErr w:type="spellStart"/>
            <w:r w:rsidRPr="00B244A6">
              <w:rPr>
                <w:sz w:val="26"/>
                <w:szCs w:val="26"/>
              </w:rPr>
              <w:t>К.Маркса</w:t>
            </w:r>
            <w:proofErr w:type="spellEnd"/>
            <w:r w:rsidRPr="00B244A6">
              <w:rPr>
                <w:sz w:val="26"/>
                <w:szCs w:val="26"/>
              </w:rPr>
              <w:t>, пер. Больничный (четная сторона) ул. Интернациональная, ул. Научный городок</w:t>
            </w:r>
            <w:r>
              <w:rPr>
                <w:sz w:val="26"/>
                <w:szCs w:val="26"/>
              </w:rPr>
              <w:t>.</w:t>
            </w:r>
            <w:proofErr w:type="gramEnd"/>
          </w:p>
          <w:p w:rsidR="002F5544" w:rsidRPr="00354F06" w:rsidRDefault="002F5544" w:rsidP="00AD24F7">
            <w:pPr>
              <w:jc w:val="both"/>
              <w:rPr>
                <w:sz w:val="26"/>
                <w:szCs w:val="26"/>
              </w:rPr>
            </w:pPr>
          </w:p>
          <w:p w:rsidR="002F5544" w:rsidRPr="00B244A6" w:rsidRDefault="002F5544" w:rsidP="00AD24F7">
            <w:pPr>
              <w:jc w:val="both"/>
              <w:rPr>
                <w:sz w:val="26"/>
                <w:szCs w:val="26"/>
              </w:rPr>
            </w:pPr>
            <w:r w:rsidRPr="00B244A6">
              <w:rPr>
                <w:sz w:val="26"/>
                <w:szCs w:val="26"/>
              </w:rPr>
              <w:t>*северо-восточное направление</w:t>
            </w:r>
          </w:p>
        </w:tc>
      </w:tr>
      <w:tr w:rsidR="002F5544" w:rsidTr="00AD24F7">
        <w:tc>
          <w:tcPr>
            <w:tcW w:w="570" w:type="dxa"/>
          </w:tcPr>
          <w:p w:rsidR="002F5544" w:rsidRPr="00B244A6" w:rsidRDefault="002F5544" w:rsidP="00AD24F7">
            <w:pPr>
              <w:jc w:val="both"/>
              <w:rPr>
                <w:spacing w:val="-8"/>
                <w:sz w:val="26"/>
                <w:szCs w:val="26"/>
              </w:rPr>
            </w:pPr>
            <w:r w:rsidRPr="00B244A6">
              <w:rPr>
                <w:spacing w:val="-8"/>
                <w:sz w:val="26"/>
                <w:szCs w:val="26"/>
              </w:rPr>
              <w:t>5.</w:t>
            </w:r>
          </w:p>
        </w:tc>
        <w:tc>
          <w:tcPr>
            <w:tcW w:w="3683" w:type="dxa"/>
          </w:tcPr>
          <w:p w:rsidR="002F5544" w:rsidRPr="00B244A6" w:rsidRDefault="002F5544" w:rsidP="00AD24F7">
            <w:pPr>
              <w:rPr>
                <w:sz w:val="26"/>
                <w:szCs w:val="26"/>
              </w:rPr>
            </w:pPr>
            <w:r w:rsidRPr="00B244A6">
              <w:rPr>
                <w:sz w:val="26"/>
                <w:szCs w:val="26"/>
              </w:rPr>
              <w:t>МБОУ СОШ (</w:t>
            </w:r>
            <w:proofErr w:type="spellStart"/>
            <w:r w:rsidRPr="00B244A6">
              <w:rPr>
                <w:sz w:val="26"/>
                <w:szCs w:val="26"/>
              </w:rPr>
              <w:t>военвед</w:t>
            </w:r>
            <w:proofErr w:type="spellEnd"/>
            <w:r w:rsidRPr="00B244A6">
              <w:rPr>
                <w:sz w:val="26"/>
                <w:szCs w:val="26"/>
              </w:rPr>
              <w:t>)</w:t>
            </w:r>
          </w:p>
          <w:p w:rsidR="002F5544" w:rsidRPr="00B244A6" w:rsidRDefault="002F5544" w:rsidP="00AD24F7">
            <w:pPr>
              <w:rPr>
                <w:sz w:val="26"/>
                <w:szCs w:val="26"/>
              </w:rPr>
            </w:pPr>
            <w:r w:rsidRPr="00B244A6">
              <w:rPr>
                <w:sz w:val="26"/>
                <w:szCs w:val="26"/>
              </w:rPr>
              <w:t xml:space="preserve">г. Зернограда </w:t>
            </w:r>
          </w:p>
        </w:tc>
        <w:tc>
          <w:tcPr>
            <w:tcW w:w="6379" w:type="dxa"/>
          </w:tcPr>
          <w:p w:rsidR="002F5544" w:rsidRDefault="002F5544" w:rsidP="00AD24F7">
            <w:pPr>
              <w:jc w:val="both"/>
              <w:rPr>
                <w:sz w:val="26"/>
                <w:szCs w:val="26"/>
              </w:rPr>
            </w:pPr>
            <w:proofErr w:type="gramStart"/>
            <w:r w:rsidRPr="00B244A6">
              <w:rPr>
                <w:sz w:val="26"/>
                <w:szCs w:val="26"/>
              </w:rPr>
              <w:t>Ул. им. Генерала Еремина, ул. им. Шукшина, ул. Березовая, ул. Осенняя, ул. им. Нестерова, пер. Московский, пер. Учебный, пер. Центральный, х. Ракитный, п. Кленовый, п. Комсомольский</w:t>
            </w:r>
            <w:r>
              <w:rPr>
                <w:sz w:val="26"/>
                <w:szCs w:val="26"/>
              </w:rPr>
              <w:t>.</w:t>
            </w:r>
            <w:proofErr w:type="gramEnd"/>
          </w:p>
          <w:p w:rsidR="002F5544" w:rsidRPr="00354F06" w:rsidRDefault="002F5544" w:rsidP="00AD24F7">
            <w:pPr>
              <w:jc w:val="both"/>
              <w:rPr>
                <w:sz w:val="26"/>
                <w:szCs w:val="26"/>
              </w:rPr>
            </w:pPr>
          </w:p>
          <w:p w:rsidR="002F5544" w:rsidRPr="00B244A6" w:rsidRDefault="002F5544" w:rsidP="00AD24F7">
            <w:pPr>
              <w:jc w:val="both"/>
              <w:rPr>
                <w:sz w:val="26"/>
                <w:szCs w:val="26"/>
              </w:rPr>
            </w:pPr>
            <w:r w:rsidRPr="00B244A6">
              <w:rPr>
                <w:sz w:val="26"/>
                <w:szCs w:val="26"/>
              </w:rPr>
              <w:t>* юго-восточное направление</w:t>
            </w:r>
          </w:p>
        </w:tc>
      </w:tr>
      <w:tr w:rsidR="002F5544" w:rsidTr="00AD24F7">
        <w:tc>
          <w:tcPr>
            <w:tcW w:w="570" w:type="dxa"/>
          </w:tcPr>
          <w:p w:rsidR="002F5544" w:rsidRPr="00B244A6" w:rsidRDefault="002F5544" w:rsidP="00AD24F7">
            <w:pPr>
              <w:jc w:val="both"/>
              <w:rPr>
                <w:spacing w:val="-8"/>
                <w:sz w:val="26"/>
                <w:szCs w:val="26"/>
              </w:rPr>
            </w:pPr>
            <w:r w:rsidRPr="00B244A6">
              <w:rPr>
                <w:spacing w:val="-8"/>
                <w:sz w:val="26"/>
                <w:szCs w:val="26"/>
              </w:rPr>
              <w:t>6..</w:t>
            </w:r>
          </w:p>
        </w:tc>
        <w:tc>
          <w:tcPr>
            <w:tcW w:w="3683" w:type="dxa"/>
          </w:tcPr>
          <w:p w:rsidR="002F5544" w:rsidRPr="00B244A6" w:rsidRDefault="002F5544" w:rsidP="00AD24F7">
            <w:pPr>
              <w:rPr>
                <w:sz w:val="26"/>
                <w:szCs w:val="26"/>
              </w:rPr>
            </w:pPr>
            <w:r w:rsidRPr="00B244A6">
              <w:rPr>
                <w:sz w:val="26"/>
                <w:szCs w:val="26"/>
              </w:rPr>
              <w:t xml:space="preserve">МБОУ ООШ </w:t>
            </w:r>
          </w:p>
          <w:p w:rsidR="002F5544" w:rsidRPr="00B244A6" w:rsidRDefault="002F5544" w:rsidP="00AD24F7">
            <w:pPr>
              <w:rPr>
                <w:sz w:val="26"/>
                <w:szCs w:val="26"/>
              </w:rPr>
            </w:pPr>
            <w:r w:rsidRPr="00B244A6">
              <w:rPr>
                <w:sz w:val="26"/>
                <w:szCs w:val="26"/>
              </w:rPr>
              <w:t>г. Зернограда</w:t>
            </w:r>
          </w:p>
        </w:tc>
        <w:tc>
          <w:tcPr>
            <w:tcW w:w="6379" w:type="dxa"/>
          </w:tcPr>
          <w:p w:rsidR="002F5544" w:rsidRDefault="002F5544" w:rsidP="00AD24F7">
            <w:pPr>
              <w:jc w:val="both"/>
              <w:rPr>
                <w:sz w:val="26"/>
                <w:szCs w:val="26"/>
              </w:rPr>
            </w:pPr>
            <w:r w:rsidRPr="00B244A6">
              <w:rPr>
                <w:sz w:val="26"/>
                <w:szCs w:val="26"/>
              </w:rPr>
              <w:t xml:space="preserve">Ул. им. Чехова (от ул. им. Циолковского*), ул. им. Циолковского, ул. Комсомольская, у. им. Белинского, ул. им. Маяковского, ул. им. </w:t>
            </w:r>
            <w:proofErr w:type="spellStart"/>
            <w:r w:rsidRPr="00B244A6">
              <w:rPr>
                <w:sz w:val="26"/>
                <w:szCs w:val="26"/>
              </w:rPr>
              <w:t>Долбина</w:t>
            </w:r>
            <w:proofErr w:type="spellEnd"/>
            <w:r w:rsidRPr="00B244A6">
              <w:rPr>
                <w:sz w:val="26"/>
                <w:szCs w:val="26"/>
              </w:rPr>
              <w:t xml:space="preserve">, ул. им. Осипенко, ул. им. Шевченко, ул. им. Горького, ул. им. Пушкина, ул. Победы, ул. Садовая, пер. им. Ломоносова, пер. им. Павлова, пер. им. Калинина, ул. Полевая, п. Зерновой, п. Шоссейный, </w:t>
            </w:r>
            <w:proofErr w:type="spellStart"/>
            <w:r w:rsidRPr="00B244A6">
              <w:rPr>
                <w:sz w:val="26"/>
                <w:szCs w:val="26"/>
              </w:rPr>
              <w:t>х</w:t>
            </w:r>
            <w:proofErr w:type="gramStart"/>
            <w:r w:rsidRPr="00B244A6">
              <w:rPr>
                <w:sz w:val="26"/>
                <w:szCs w:val="26"/>
              </w:rPr>
              <w:t>.К</w:t>
            </w:r>
            <w:proofErr w:type="gramEnd"/>
            <w:r w:rsidRPr="00B244A6">
              <w:rPr>
                <w:sz w:val="26"/>
                <w:szCs w:val="26"/>
              </w:rPr>
              <w:t>аменный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2F5544" w:rsidRPr="00354F06" w:rsidRDefault="002F5544" w:rsidP="00AD24F7">
            <w:pPr>
              <w:jc w:val="both"/>
              <w:rPr>
                <w:sz w:val="26"/>
                <w:szCs w:val="26"/>
              </w:rPr>
            </w:pPr>
            <w:proofErr w:type="gramStart"/>
            <w:r w:rsidRPr="00B244A6">
              <w:rPr>
                <w:sz w:val="26"/>
                <w:szCs w:val="26"/>
              </w:rPr>
              <w:t xml:space="preserve">ул. им. Чехова (от ул. им. Циолковского*), ул. им. Ватутина, ул. Зерновая, ул. им. Островского, </w:t>
            </w:r>
            <w:proofErr w:type="spellStart"/>
            <w:r w:rsidRPr="00B244A6">
              <w:rPr>
                <w:sz w:val="26"/>
                <w:szCs w:val="26"/>
              </w:rPr>
              <w:t>ул.им</w:t>
            </w:r>
            <w:proofErr w:type="spellEnd"/>
            <w:r w:rsidRPr="00B244A6">
              <w:rPr>
                <w:sz w:val="26"/>
                <w:szCs w:val="26"/>
              </w:rPr>
              <w:t>. Лермонтова, ул. им. Гоголя, ул. им. Толстого, ул. им. Фрунзе, ул. им. Бурденк</w:t>
            </w:r>
            <w:r w:rsidR="008534F5">
              <w:rPr>
                <w:sz w:val="26"/>
                <w:szCs w:val="26"/>
              </w:rPr>
              <w:t>о, ул. Южная, пер. Элеваторный.</w:t>
            </w:r>
            <w:proofErr w:type="gramEnd"/>
          </w:p>
          <w:p w:rsidR="002F5544" w:rsidRDefault="002F5544" w:rsidP="00AD24F7">
            <w:pPr>
              <w:jc w:val="both"/>
              <w:rPr>
                <w:sz w:val="26"/>
                <w:szCs w:val="26"/>
              </w:rPr>
            </w:pPr>
            <w:r w:rsidRPr="00B244A6">
              <w:rPr>
                <w:sz w:val="26"/>
                <w:szCs w:val="26"/>
              </w:rPr>
              <w:t>* северо-западное направление</w:t>
            </w:r>
          </w:p>
          <w:p w:rsidR="002F5544" w:rsidRPr="00354F06" w:rsidRDefault="002F5544" w:rsidP="00AD24F7">
            <w:pPr>
              <w:jc w:val="both"/>
              <w:rPr>
                <w:sz w:val="26"/>
                <w:szCs w:val="26"/>
              </w:rPr>
            </w:pPr>
          </w:p>
        </w:tc>
      </w:tr>
      <w:tr w:rsidR="002F5544" w:rsidRPr="002045C6" w:rsidTr="00AD24F7">
        <w:tc>
          <w:tcPr>
            <w:tcW w:w="570" w:type="dxa"/>
          </w:tcPr>
          <w:p w:rsidR="002F5544" w:rsidRPr="00B244A6" w:rsidRDefault="002F5544" w:rsidP="00AD24F7">
            <w:pPr>
              <w:jc w:val="both"/>
              <w:rPr>
                <w:spacing w:val="-8"/>
                <w:sz w:val="26"/>
                <w:szCs w:val="26"/>
              </w:rPr>
            </w:pPr>
            <w:r w:rsidRPr="00B244A6">
              <w:rPr>
                <w:spacing w:val="-8"/>
                <w:sz w:val="26"/>
                <w:szCs w:val="26"/>
              </w:rPr>
              <w:lastRenderedPageBreak/>
              <w:t>7.</w:t>
            </w:r>
          </w:p>
        </w:tc>
        <w:tc>
          <w:tcPr>
            <w:tcW w:w="3683" w:type="dxa"/>
          </w:tcPr>
          <w:p w:rsidR="002F5544" w:rsidRPr="00B244A6" w:rsidRDefault="002F5544" w:rsidP="00AD24F7">
            <w:pPr>
              <w:rPr>
                <w:sz w:val="26"/>
                <w:szCs w:val="26"/>
              </w:rPr>
            </w:pPr>
            <w:r w:rsidRPr="00B244A6">
              <w:rPr>
                <w:sz w:val="26"/>
                <w:szCs w:val="26"/>
              </w:rPr>
              <w:t>МБОУ Гуляй-</w:t>
            </w:r>
            <w:proofErr w:type="spellStart"/>
            <w:r w:rsidRPr="00B244A6">
              <w:rPr>
                <w:sz w:val="26"/>
                <w:szCs w:val="26"/>
              </w:rPr>
              <w:t>Борисовская</w:t>
            </w:r>
            <w:proofErr w:type="spellEnd"/>
            <w:r w:rsidRPr="00B244A6">
              <w:rPr>
                <w:sz w:val="26"/>
                <w:szCs w:val="26"/>
              </w:rPr>
              <w:t xml:space="preserve"> СОШ </w:t>
            </w:r>
          </w:p>
        </w:tc>
        <w:tc>
          <w:tcPr>
            <w:tcW w:w="6379" w:type="dxa"/>
          </w:tcPr>
          <w:p w:rsidR="002F5544" w:rsidRDefault="002F5544" w:rsidP="00AD24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х.</w:t>
            </w:r>
            <w:r w:rsidRPr="00B244A6">
              <w:rPr>
                <w:sz w:val="26"/>
                <w:szCs w:val="26"/>
              </w:rPr>
              <w:t xml:space="preserve"> Гуляй </w:t>
            </w:r>
            <w:proofErr w:type="gramStart"/>
            <w:r w:rsidRPr="00B244A6">
              <w:rPr>
                <w:sz w:val="26"/>
                <w:szCs w:val="26"/>
              </w:rPr>
              <w:t>-Б</w:t>
            </w:r>
            <w:proofErr w:type="gramEnd"/>
            <w:r w:rsidRPr="00B244A6">
              <w:rPr>
                <w:sz w:val="26"/>
                <w:szCs w:val="26"/>
              </w:rPr>
              <w:t xml:space="preserve">орисовка, п. </w:t>
            </w:r>
            <w:proofErr w:type="spellStart"/>
            <w:r w:rsidRPr="00B244A6">
              <w:rPr>
                <w:sz w:val="26"/>
                <w:szCs w:val="26"/>
              </w:rPr>
              <w:t>Нижнекугоейский</w:t>
            </w:r>
            <w:proofErr w:type="spellEnd"/>
            <w:r w:rsidRPr="00B244A6">
              <w:rPr>
                <w:sz w:val="26"/>
                <w:szCs w:val="26"/>
              </w:rPr>
              <w:t>, п. Займище</w:t>
            </w:r>
            <w:r>
              <w:rPr>
                <w:sz w:val="26"/>
                <w:szCs w:val="26"/>
              </w:rPr>
              <w:t xml:space="preserve">, х. </w:t>
            </w:r>
            <w:proofErr w:type="spellStart"/>
            <w:r>
              <w:rPr>
                <w:sz w:val="26"/>
                <w:szCs w:val="26"/>
              </w:rPr>
              <w:t>Болдиновка</w:t>
            </w:r>
            <w:proofErr w:type="spellEnd"/>
            <w:r>
              <w:rPr>
                <w:sz w:val="26"/>
                <w:szCs w:val="26"/>
              </w:rPr>
              <w:t xml:space="preserve">, х. Ново-Александровка, х. </w:t>
            </w:r>
            <w:proofErr w:type="spellStart"/>
            <w:r>
              <w:rPr>
                <w:sz w:val="26"/>
                <w:szCs w:val="26"/>
              </w:rPr>
              <w:t>Ириновка</w:t>
            </w:r>
            <w:proofErr w:type="spellEnd"/>
            <w:r>
              <w:rPr>
                <w:sz w:val="26"/>
                <w:szCs w:val="26"/>
              </w:rPr>
              <w:t>, х. Большие-</w:t>
            </w:r>
            <w:proofErr w:type="spellStart"/>
            <w:r>
              <w:rPr>
                <w:sz w:val="26"/>
                <w:szCs w:val="26"/>
              </w:rPr>
              <w:t>Эльбуздовские</w:t>
            </w:r>
            <w:proofErr w:type="spellEnd"/>
            <w:r>
              <w:rPr>
                <w:sz w:val="26"/>
                <w:szCs w:val="26"/>
              </w:rPr>
              <w:t>, п. Новая поляна.</w:t>
            </w:r>
          </w:p>
          <w:p w:rsidR="002F5544" w:rsidRPr="00D76206" w:rsidRDefault="002F5544" w:rsidP="00AD24F7">
            <w:pPr>
              <w:rPr>
                <w:sz w:val="26"/>
                <w:szCs w:val="26"/>
              </w:rPr>
            </w:pPr>
          </w:p>
        </w:tc>
      </w:tr>
      <w:tr w:rsidR="002F5544" w:rsidRPr="002045C6" w:rsidTr="00AD24F7">
        <w:tc>
          <w:tcPr>
            <w:tcW w:w="570" w:type="dxa"/>
          </w:tcPr>
          <w:p w:rsidR="002F5544" w:rsidRPr="00B244A6" w:rsidRDefault="002F5544" w:rsidP="00AD24F7">
            <w:pPr>
              <w:jc w:val="both"/>
              <w:rPr>
                <w:spacing w:val="-8"/>
                <w:sz w:val="26"/>
                <w:szCs w:val="26"/>
              </w:rPr>
            </w:pPr>
            <w:r w:rsidRPr="00B244A6">
              <w:rPr>
                <w:spacing w:val="-8"/>
                <w:sz w:val="26"/>
                <w:szCs w:val="26"/>
              </w:rPr>
              <w:t>8.</w:t>
            </w:r>
          </w:p>
        </w:tc>
        <w:tc>
          <w:tcPr>
            <w:tcW w:w="3683" w:type="dxa"/>
          </w:tcPr>
          <w:p w:rsidR="002F5544" w:rsidRPr="00B244A6" w:rsidRDefault="002F5544" w:rsidP="00AD24F7">
            <w:pPr>
              <w:rPr>
                <w:sz w:val="26"/>
                <w:szCs w:val="26"/>
              </w:rPr>
            </w:pPr>
            <w:r w:rsidRPr="00B244A6">
              <w:rPr>
                <w:sz w:val="26"/>
                <w:szCs w:val="26"/>
              </w:rPr>
              <w:t xml:space="preserve">МБОУ Мечетинская СОШ </w:t>
            </w:r>
          </w:p>
        </w:tc>
        <w:tc>
          <w:tcPr>
            <w:tcW w:w="6379" w:type="dxa"/>
          </w:tcPr>
          <w:p w:rsidR="002F5544" w:rsidRDefault="002F5544" w:rsidP="00AD24F7">
            <w:pPr>
              <w:rPr>
                <w:sz w:val="26"/>
                <w:szCs w:val="26"/>
              </w:rPr>
            </w:pPr>
            <w:r w:rsidRPr="00B244A6">
              <w:rPr>
                <w:sz w:val="26"/>
                <w:szCs w:val="26"/>
              </w:rPr>
              <w:t>Ст</w:t>
            </w:r>
            <w:r>
              <w:rPr>
                <w:sz w:val="26"/>
                <w:szCs w:val="26"/>
              </w:rPr>
              <w:t>.</w:t>
            </w:r>
            <w:r w:rsidRPr="00B244A6">
              <w:rPr>
                <w:sz w:val="26"/>
                <w:szCs w:val="26"/>
              </w:rPr>
              <w:t xml:space="preserve"> Мечетинская</w:t>
            </w:r>
          </w:p>
          <w:p w:rsidR="002F5544" w:rsidRPr="00354F06" w:rsidRDefault="002F5544" w:rsidP="00AD24F7">
            <w:pPr>
              <w:rPr>
                <w:sz w:val="26"/>
                <w:szCs w:val="26"/>
              </w:rPr>
            </w:pPr>
          </w:p>
        </w:tc>
      </w:tr>
      <w:tr w:rsidR="002F5544" w:rsidRPr="002045C6" w:rsidTr="00AD24F7">
        <w:tc>
          <w:tcPr>
            <w:tcW w:w="570" w:type="dxa"/>
          </w:tcPr>
          <w:p w:rsidR="002F5544" w:rsidRPr="00B244A6" w:rsidRDefault="002F5544" w:rsidP="00AD24F7">
            <w:pPr>
              <w:jc w:val="both"/>
              <w:rPr>
                <w:spacing w:val="-8"/>
                <w:sz w:val="26"/>
                <w:szCs w:val="26"/>
              </w:rPr>
            </w:pPr>
            <w:r w:rsidRPr="00B244A6">
              <w:rPr>
                <w:spacing w:val="-8"/>
                <w:sz w:val="26"/>
                <w:szCs w:val="26"/>
              </w:rPr>
              <w:t>9.</w:t>
            </w:r>
          </w:p>
        </w:tc>
        <w:tc>
          <w:tcPr>
            <w:tcW w:w="3683" w:type="dxa"/>
          </w:tcPr>
          <w:p w:rsidR="002F5544" w:rsidRPr="00B569FE" w:rsidRDefault="002F5544" w:rsidP="00AD24F7">
            <w:pPr>
              <w:rPr>
                <w:sz w:val="26"/>
                <w:szCs w:val="26"/>
              </w:rPr>
            </w:pPr>
            <w:r w:rsidRPr="00B244A6">
              <w:rPr>
                <w:sz w:val="26"/>
                <w:szCs w:val="26"/>
              </w:rPr>
              <w:t>МБОУ Красноармейская СОШ</w:t>
            </w:r>
            <w:r>
              <w:rPr>
                <w:sz w:val="26"/>
                <w:szCs w:val="26"/>
              </w:rPr>
              <w:t xml:space="preserve"> им. Героя РФ Дзюбы А.И.</w:t>
            </w:r>
          </w:p>
        </w:tc>
        <w:tc>
          <w:tcPr>
            <w:tcW w:w="6379" w:type="dxa"/>
          </w:tcPr>
          <w:p w:rsidR="002F5544" w:rsidRDefault="002F5544" w:rsidP="00AD24F7">
            <w:pPr>
              <w:rPr>
                <w:sz w:val="26"/>
                <w:szCs w:val="26"/>
              </w:rPr>
            </w:pPr>
            <w:r w:rsidRPr="00B244A6">
              <w:rPr>
                <w:sz w:val="26"/>
                <w:szCs w:val="26"/>
              </w:rPr>
              <w:t xml:space="preserve">х. Путь Правды, х. Голубовка, х. </w:t>
            </w:r>
            <w:proofErr w:type="spellStart"/>
            <w:r w:rsidRPr="00B244A6">
              <w:rPr>
                <w:sz w:val="26"/>
                <w:szCs w:val="26"/>
              </w:rPr>
              <w:t>Краснюков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2F5544" w:rsidRDefault="002F5544" w:rsidP="00AD24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х. Красная звезда.</w:t>
            </w:r>
          </w:p>
          <w:p w:rsidR="002F5544" w:rsidRPr="00CF66C3" w:rsidRDefault="002F5544" w:rsidP="00AD24F7">
            <w:pPr>
              <w:rPr>
                <w:sz w:val="26"/>
                <w:szCs w:val="26"/>
              </w:rPr>
            </w:pPr>
          </w:p>
        </w:tc>
      </w:tr>
      <w:tr w:rsidR="002F5544" w:rsidRPr="002045C6" w:rsidTr="00AD24F7">
        <w:tc>
          <w:tcPr>
            <w:tcW w:w="570" w:type="dxa"/>
          </w:tcPr>
          <w:p w:rsidR="002F5544" w:rsidRPr="00B244A6" w:rsidRDefault="002F5544" w:rsidP="00AD24F7">
            <w:pPr>
              <w:jc w:val="both"/>
              <w:rPr>
                <w:spacing w:val="-8"/>
                <w:sz w:val="26"/>
                <w:szCs w:val="26"/>
              </w:rPr>
            </w:pPr>
            <w:r w:rsidRPr="00B244A6">
              <w:rPr>
                <w:spacing w:val="-8"/>
                <w:sz w:val="26"/>
                <w:szCs w:val="26"/>
              </w:rPr>
              <w:t>10.</w:t>
            </w:r>
          </w:p>
        </w:tc>
        <w:tc>
          <w:tcPr>
            <w:tcW w:w="3683" w:type="dxa"/>
          </w:tcPr>
          <w:p w:rsidR="002F5544" w:rsidRPr="00B244A6" w:rsidRDefault="002F5544" w:rsidP="00AD24F7">
            <w:pPr>
              <w:rPr>
                <w:sz w:val="26"/>
                <w:szCs w:val="26"/>
              </w:rPr>
            </w:pPr>
            <w:r w:rsidRPr="00B244A6">
              <w:rPr>
                <w:sz w:val="26"/>
                <w:szCs w:val="26"/>
              </w:rPr>
              <w:t xml:space="preserve">МБОУ </w:t>
            </w:r>
            <w:proofErr w:type="spellStart"/>
            <w:r w:rsidRPr="00B244A6">
              <w:rPr>
                <w:sz w:val="26"/>
                <w:szCs w:val="26"/>
              </w:rPr>
              <w:t>Большеталовская</w:t>
            </w:r>
            <w:proofErr w:type="spellEnd"/>
            <w:r w:rsidRPr="00B244A6">
              <w:rPr>
                <w:sz w:val="26"/>
                <w:szCs w:val="26"/>
              </w:rPr>
              <w:t xml:space="preserve"> СОШ </w:t>
            </w:r>
          </w:p>
        </w:tc>
        <w:tc>
          <w:tcPr>
            <w:tcW w:w="6379" w:type="dxa"/>
          </w:tcPr>
          <w:p w:rsidR="002F5544" w:rsidRDefault="002F5544" w:rsidP="00AD24F7">
            <w:pPr>
              <w:rPr>
                <w:sz w:val="26"/>
                <w:szCs w:val="26"/>
              </w:rPr>
            </w:pPr>
            <w:proofErr w:type="gramStart"/>
            <w:r w:rsidRPr="00B244A6">
              <w:rPr>
                <w:sz w:val="26"/>
                <w:szCs w:val="26"/>
              </w:rPr>
              <w:t>х. Большая Таловая, х. Попов, х. Пятая Сотня</w:t>
            </w:r>
            <w:r>
              <w:rPr>
                <w:sz w:val="26"/>
                <w:szCs w:val="26"/>
              </w:rPr>
              <w:t>, х. Красные Лучи.</w:t>
            </w:r>
            <w:proofErr w:type="gramEnd"/>
          </w:p>
          <w:p w:rsidR="002F5544" w:rsidRPr="00D76206" w:rsidRDefault="002F5544" w:rsidP="00AD24F7">
            <w:pPr>
              <w:rPr>
                <w:sz w:val="26"/>
                <w:szCs w:val="26"/>
              </w:rPr>
            </w:pPr>
          </w:p>
        </w:tc>
      </w:tr>
      <w:tr w:rsidR="002F5544" w:rsidRPr="002045C6" w:rsidTr="00AD24F7">
        <w:tc>
          <w:tcPr>
            <w:tcW w:w="570" w:type="dxa"/>
          </w:tcPr>
          <w:p w:rsidR="002F5544" w:rsidRPr="00B244A6" w:rsidRDefault="002F5544" w:rsidP="00AD24F7">
            <w:pPr>
              <w:jc w:val="both"/>
              <w:rPr>
                <w:spacing w:val="-8"/>
                <w:sz w:val="26"/>
                <w:szCs w:val="26"/>
              </w:rPr>
            </w:pPr>
            <w:r w:rsidRPr="00B244A6">
              <w:rPr>
                <w:spacing w:val="-8"/>
                <w:sz w:val="26"/>
                <w:szCs w:val="26"/>
              </w:rPr>
              <w:t>11.</w:t>
            </w:r>
          </w:p>
        </w:tc>
        <w:tc>
          <w:tcPr>
            <w:tcW w:w="3683" w:type="dxa"/>
          </w:tcPr>
          <w:p w:rsidR="002F5544" w:rsidRPr="00B244A6" w:rsidRDefault="002F5544" w:rsidP="00AD24F7">
            <w:pPr>
              <w:rPr>
                <w:sz w:val="26"/>
                <w:szCs w:val="26"/>
              </w:rPr>
            </w:pPr>
            <w:r w:rsidRPr="00B244A6">
              <w:rPr>
                <w:sz w:val="26"/>
                <w:szCs w:val="26"/>
              </w:rPr>
              <w:t xml:space="preserve">МБОУ </w:t>
            </w:r>
            <w:proofErr w:type="spellStart"/>
            <w:r w:rsidRPr="00B244A6">
              <w:rPr>
                <w:sz w:val="26"/>
                <w:szCs w:val="26"/>
              </w:rPr>
              <w:t>Новоивановская</w:t>
            </w:r>
            <w:proofErr w:type="spellEnd"/>
            <w:r w:rsidRPr="00B244A6">
              <w:rPr>
                <w:sz w:val="26"/>
                <w:szCs w:val="26"/>
              </w:rPr>
              <w:t xml:space="preserve"> СОШ</w:t>
            </w:r>
          </w:p>
        </w:tc>
        <w:tc>
          <w:tcPr>
            <w:tcW w:w="6379" w:type="dxa"/>
          </w:tcPr>
          <w:p w:rsidR="002F5544" w:rsidRDefault="002F5544" w:rsidP="00AD24F7">
            <w:pPr>
              <w:rPr>
                <w:sz w:val="26"/>
                <w:szCs w:val="26"/>
              </w:rPr>
            </w:pPr>
            <w:r w:rsidRPr="00B244A6">
              <w:rPr>
                <w:sz w:val="26"/>
                <w:szCs w:val="26"/>
              </w:rPr>
              <w:t>с Новоиванов</w:t>
            </w:r>
            <w:r>
              <w:rPr>
                <w:sz w:val="26"/>
                <w:szCs w:val="26"/>
              </w:rPr>
              <w:t>ка</w:t>
            </w:r>
            <w:r w:rsidRPr="00B244A6">
              <w:rPr>
                <w:sz w:val="26"/>
                <w:szCs w:val="26"/>
              </w:rPr>
              <w:t xml:space="preserve">, </w:t>
            </w:r>
            <w:proofErr w:type="spellStart"/>
            <w:r w:rsidRPr="00B244A6">
              <w:rPr>
                <w:sz w:val="26"/>
                <w:szCs w:val="26"/>
              </w:rPr>
              <w:t>с</w:t>
            </w:r>
            <w:proofErr w:type="gramStart"/>
            <w:r w:rsidRPr="00B244A6">
              <w:rPr>
                <w:sz w:val="26"/>
                <w:szCs w:val="26"/>
              </w:rPr>
              <w:t>.Л</w:t>
            </w:r>
            <w:proofErr w:type="gramEnd"/>
            <w:r w:rsidRPr="00B244A6">
              <w:rPr>
                <w:sz w:val="26"/>
                <w:szCs w:val="26"/>
              </w:rPr>
              <w:t>енинка</w:t>
            </w:r>
            <w:proofErr w:type="spellEnd"/>
            <w:r w:rsidRPr="00B244A6">
              <w:rPr>
                <w:sz w:val="26"/>
                <w:szCs w:val="26"/>
              </w:rPr>
              <w:t xml:space="preserve">, </w:t>
            </w:r>
            <w:proofErr w:type="spellStart"/>
            <w:r w:rsidRPr="00B244A6">
              <w:rPr>
                <w:sz w:val="26"/>
                <w:szCs w:val="26"/>
              </w:rPr>
              <w:t>с.Октябрьское</w:t>
            </w:r>
            <w:proofErr w:type="spellEnd"/>
            <w:r>
              <w:rPr>
                <w:sz w:val="26"/>
                <w:szCs w:val="26"/>
              </w:rPr>
              <w:t>, х. Бакинский, х. Заречный.</w:t>
            </w:r>
          </w:p>
          <w:p w:rsidR="002F5544" w:rsidRPr="00D76206" w:rsidRDefault="002F5544" w:rsidP="00AD24F7">
            <w:pPr>
              <w:rPr>
                <w:sz w:val="26"/>
                <w:szCs w:val="26"/>
              </w:rPr>
            </w:pPr>
          </w:p>
        </w:tc>
      </w:tr>
      <w:tr w:rsidR="002F5544" w:rsidRPr="002045C6" w:rsidTr="00AD24F7">
        <w:tc>
          <w:tcPr>
            <w:tcW w:w="570" w:type="dxa"/>
          </w:tcPr>
          <w:p w:rsidR="002F5544" w:rsidRPr="00B244A6" w:rsidRDefault="002F5544" w:rsidP="00AD24F7">
            <w:pPr>
              <w:jc w:val="both"/>
              <w:rPr>
                <w:spacing w:val="-8"/>
                <w:sz w:val="26"/>
                <w:szCs w:val="26"/>
              </w:rPr>
            </w:pPr>
            <w:r w:rsidRPr="00B244A6">
              <w:rPr>
                <w:spacing w:val="-8"/>
                <w:sz w:val="26"/>
                <w:szCs w:val="26"/>
              </w:rPr>
              <w:t>12.</w:t>
            </w:r>
          </w:p>
        </w:tc>
        <w:tc>
          <w:tcPr>
            <w:tcW w:w="3683" w:type="dxa"/>
          </w:tcPr>
          <w:p w:rsidR="002F5544" w:rsidRPr="00B569FE" w:rsidRDefault="002F5544" w:rsidP="00AD24F7">
            <w:pPr>
              <w:rPr>
                <w:sz w:val="26"/>
                <w:szCs w:val="26"/>
              </w:rPr>
            </w:pPr>
            <w:r w:rsidRPr="00B244A6">
              <w:rPr>
                <w:sz w:val="26"/>
                <w:szCs w:val="26"/>
              </w:rPr>
              <w:t xml:space="preserve">МБОУ </w:t>
            </w:r>
            <w:proofErr w:type="spellStart"/>
            <w:r w:rsidRPr="00B244A6">
              <w:rPr>
                <w:sz w:val="26"/>
                <w:szCs w:val="26"/>
              </w:rPr>
              <w:t>Конзаводская</w:t>
            </w:r>
            <w:proofErr w:type="spellEnd"/>
            <w:r w:rsidRPr="00B244A6">
              <w:rPr>
                <w:sz w:val="26"/>
                <w:szCs w:val="26"/>
              </w:rPr>
              <w:t xml:space="preserve"> СОШ </w:t>
            </w:r>
            <w:r>
              <w:rPr>
                <w:sz w:val="26"/>
                <w:szCs w:val="26"/>
              </w:rPr>
              <w:t>им. Героя РФ Зозули А.С.</w:t>
            </w:r>
          </w:p>
        </w:tc>
        <w:tc>
          <w:tcPr>
            <w:tcW w:w="6379" w:type="dxa"/>
          </w:tcPr>
          <w:p w:rsidR="002F5544" w:rsidRPr="00D76206" w:rsidRDefault="002F5544" w:rsidP="00AD24F7">
            <w:pPr>
              <w:rPr>
                <w:sz w:val="26"/>
                <w:szCs w:val="26"/>
              </w:rPr>
            </w:pPr>
            <w:r w:rsidRPr="00B244A6">
              <w:rPr>
                <w:sz w:val="26"/>
                <w:szCs w:val="26"/>
              </w:rPr>
              <w:t xml:space="preserve">х. </w:t>
            </w:r>
            <w:proofErr w:type="spellStart"/>
            <w:r w:rsidRPr="00B244A6">
              <w:rPr>
                <w:sz w:val="26"/>
                <w:szCs w:val="26"/>
              </w:rPr>
              <w:t>Чернышевка</w:t>
            </w:r>
            <w:proofErr w:type="spellEnd"/>
            <w:r w:rsidRPr="00B244A6">
              <w:rPr>
                <w:sz w:val="26"/>
                <w:szCs w:val="26"/>
              </w:rPr>
              <w:t xml:space="preserve">, п. </w:t>
            </w:r>
            <w:proofErr w:type="spellStart"/>
            <w:r w:rsidRPr="00B244A6">
              <w:rPr>
                <w:sz w:val="26"/>
                <w:szCs w:val="26"/>
              </w:rPr>
              <w:t>Лободин</w:t>
            </w:r>
            <w:proofErr w:type="spellEnd"/>
            <w:r w:rsidRPr="00B244A6">
              <w:rPr>
                <w:sz w:val="26"/>
                <w:szCs w:val="26"/>
              </w:rPr>
              <w:t>, х. Целинный</w:t>
            </w:r>
            <w:r>
              <w:rPr>
                <w:sz w:val="26"/>
                <w:szCs w:val="26"/>
              </w:rPr>
              <w:t xml:space="preserve">, п. </w:t>
            </w:r>
            <w:proofErr w:type="spellStart"/>
            <w:r>
              <w:rPr>
                <w:sz w:val="26"/>
                <w:szCs w:val="26"/>
              </w:rPr>
              <w:t>Новосторойки</w:t>
            </w:r>
            <w:proofErr w:type="spellEnd"/>
          </w:p>
        </w:tc>
      </w:tr>
      <w:tr w:rsidR="002F5544" w:rsidRPr="002045C6" w:rsidTr="00AD24F7">
        <w:tc>
          <w:tcPr>
            <w:tcW w:w="570" w:type="dxa"/>
          </w:tcPr>
          <w:p w:rsidR="002F5544" w:rsidRPr="00B244A6" w:rsidRDefault="002F5544" w:rsidP="00AD24F7">
            <w:pPr>
              <w:jc w:val="both"/>
              <w:rPr>
                <w:spacing w:val="-8"/>
                <w:sz w:val="26"/>
                <w:szCs w:val="26"/>
              </w:rPr>
            </w:pPr>
            <w:r w:rsidRPr="00B244A6">
              <w:rPr>
                <w:spacing w:val="-8"/>
                <w:sz w:val="26"/>
                <w:szCs w:val="26"/>
              </w:rPr>
              <w:t>13</w:t>
            </w:r>
          </w:p>
        </w:tc>
        <w:tc>
          <w:tcPr>
            <w:tcW w:w="3683" w:type="dxa"/>
          </w:tcPr>
          <w:p w:rsidR="002F5544" w:rsidRPr="00B244A6" w:rsidRDefault="002F5544" w:rsidP="00AD24F7">
            <w:pPr>
              <w:rPr>
                <w:sz w:val="26"/>
                <w:szCs w:val="26"/>
              </w:rPr>
            </w:pPr>
            <w:r w:rsidRPr="00B244A6">
              <w:rPr>
                <w:sz w:val="26"/>
                <w:szCs w:val="26"/>
              </w:rPr>
              <w:t xml:space="preserve">МБОУ </w:t>
            </w:r>
            <w:proofErr w:type="spellStart"/>
            <w:r w:rsidRPr="00B244A6">
              <w:rPr>
                <w:sz w:val="26"/>
                <w:szCs w:val="26"/>
              </w:rPr>
              <w:t>Светлоречная</w:t>
            </w:r>
            <w:proofErr w:type="spellEnd"/>
            <w:r w:rsidRPr="00B244A6">
              <w:rPr>
                <w:sz w:val="26"/>
                <w:szCs w:val="26"/>
              </w:rPr>
              <w:t xml:space="preserve"> СОШ</w:t>
            </w:r>
          </w:p>
        </w:tc>
        <w:tc>
          <w:tcPr>
            <w:tcW w:w="6379" w:type="dxa"/>
          </w:tcPr>
          <w:p w:rsidR="002F5544" w:rsidRDefault="002F5544" w:rsidP="00AD24F7">
            <w:pPr>
              <w:rPr>
                <w:sz w:val="26"/>
                <w:szCs w:val="26"/>
              </w:rPr>
            </w:pPr>
            <w:r w:rsidRPr="00B244A6">
              <w:rPr>
                <w:sz w:val="26"/>
                <w:szCs w:val="26"/>
              </w:rPr>
              <w:t xml:space="preserve">с. </w:t>
            </w:r>
            <w:proofErr w:type="spellStart"/>
            <w:r w:rsidRPr="00B244A6">
              <w:rPr>
                <w:sz w:val="26"/>
                <w:szCs w:val="26"/>
              </w:rPr>
              <w:t>Светлоречное</w:t>
            </w:r>
            <w:proofErr w:type="spellEnd"/>
            <w:r>
              <w:rPr>
                <w:sz w:val="26"/>
                <w:szCs w:val="26"/>
              </w:rPr>
              <w:t xml:space="preserve">, х. </w:t>
            </w:r>
            <w:proofErr w:type="spellStart"/>
            <w:r>
              <w:rPr>
                <w:sz w:val="26"/>
                <w:szCs w:val="26"/>
              </w:rPr>
              <w:t>Водяный</w:t>
            </w:r>
            <w:proofErr w:type="spellEnd"/>
            <w:r>
              <w:rPr>
                <w:sz w:val="26"/>
                <w:szCs w:val="26"/>
              </w:rPr>
              <w:t>, х. Вишневка.</w:t>
            </w:r>
          </w:p>
          <w:p w:rsidR="002F5544" w:rsidRPr="009748A4" w:rsidRDefault="002F5544" w:rsidP="00AD24F7">
            <w:pPr>
              <w:rPr>
                <w:sz w:val="26"/>
                <w:szCs w:val="26"/>
              </w:rPr>
            </w:pPr>
          </w:p>
        </w:tc>
      </w:tr>
      <w:tr w:rsidR="002F5544" w:rsidRPr="002045C6" w:rsidTr="00AD24F7">
        <w:tc>
          <w:tcPr>
            <w:tcW w:w="570" w:type="dxa"/>
          </w:tcPr>
          <w:p w:rsidR="002F5544" w:rsidRPr="00B244A6" w:rsidRDefault="002F5544" w:rsidP="00AD24F7">
            <w:pPr>
              <w:jc w:val="both"/>
              <w:rPr>
                <w:spacing w:val="-8"/>
                <w:sz w:val="26"/>
                <w:szCs w:val="26"/>
              </w:rPr>
            </w:pPr>
            <w:r w:rsidRPr="00B244A6">
              <w:rPr>
                <w:spacing w:val="-8"/>
                <w:sz w:val="26"/>
                <w:szCs w:val="26"/>
              </w:rPr>
              <w:t>14.</w:t>
            </w:r>
          </w:p>
        </w:tc>
        <w:tc>
          <w:tcPr>
            <w:tcW w:w="3683" w:type="dxa"/>
          </w:tcPr>
          <w:p w:rsidR="002F5544" w:rsidRPr="00B244A6" w:rsidRDefault="002F5544" w:rsidP="00AD24F7">
            <w:pPr>
              <w:rPr>
                <w:sz w:val="26"/>
                <w:szCs w:val="26"/>
              </w:rPr>
            </w:pPr>
            <w:r w:rsidRPr="00B244A6">
              <w:rPr>
                <w:sz w:val="26"/>
                <w:szCs w:val="26"/>
              </w:rPr>
              <w:t xml:space="preserve">МБОУ </w:t>
            </w:r>
            <w:proofErr w:type="spellStart"/>
            <w:r w:rsidRPr="00B244A6">
              <w:rPr>
                <w:sz w:val="26"/>
                <w:szCs w:val="26"/>
              </w:rPr>
              <w:t>Манычская</w:t>
            </w:r>
            <w:proofErr w:type="spellEnd"/>
            <w:r w:rsidRPr="00B244A6">
              <w:rPr>
                <w:sz w:val="26"/>
                <w:szCs w:val="26"/>
              </w:rPr>
              <w:t xml:space="preserve"> СОШ</w:t>
            </w:r>
          </w:p>
        </w:tc>
        <w:tc>
          <w:tcPr>
            <w:tcW w:w="6379" w:type="dxa"/>
          </w:tcPr>
          <w:p w:rsidR="002F5544" w:rsidRDefault="002F5544" w:rsidP="00AD24F7">
            <w:pPr>
              <w:rPr>
                <w:sz w:val="26"/>
                <w:szCs w:val="26"/>
              </w:rPr>
            </w:pPr>
            <w:proofErr w:type="gramStart"/>
            <w:r w:rsidRPr="00B244A6">
              <w:rPr>
                <w:sz w:val="26"/>
                <w:szCs w:val="26"/>
              </w:rPr>
              <w:t xml:space="preserve">п. Сорговый, х. Верхние Хороли, п. Малый Лог, х. </w:t>
            </w:r>
            <w:proofErr w:type="spellStart"/>
            <w:r w:rsidRPr="00B244A6">
              <w:rPr>
                <w:sz w:val="26"/>
                <w:szCs w:val="26"/>
              </w:rPr>
              <w:t>Булочкин</w:t>
            </w:r>
            <w:proofErr w:type="spellEnd"/>
            <w:r w:rsidRPr="00B244A6">
              <w:rPr>
                <w:sz w:val="26"/>
                <w:szCs w:val="26"/>
              </w:rPr>
              <w:t xml:space="preserve">, х. Средние Хороли, п. </w:t>
            </w:r>
            <w:proofErr w:type="spellStart"/>
            <w:r w:rsidRPr="00B244A6">
              <w:rPr>
                <w:sz w:val="26"/>
                <w:szCs w:val="26"/>
              </w:rPr>
              <w:t>Междупольный</w:t>
            </w:r>
            <w:proofErr w:type="spellEnd"/>
            <w:r w:rsidRPr="00B244A6">
              <w:rPr>
                <w:sz w:val="26"/>
                <w:szCs w:val="26"/>
              </w:rPr>
              <w:t xml:space="preserve">, п. </w:t>
            </w:r>
            <w:proofErr w:type="spellStart"/>
            <w:r w:rsidRPr="00B244A6">
              <w:rPr>
                <w:sz w:val="26"/>
                <w:szCs w:val="26"/>
              </w:rPr>
              <w:t>Осокино</w:t>
            </w:r>
            <w:proofErr w:type="spellEnd"/>
            <w:r w:rsidRPr="00B244A6">
              <w:rPr>
                <w:sz w:val="26"/>
                <w:szCs w:val="26"/>
              </w:rPr>
              <w:t>, п. Новые Постройки</w:t>
            </w:r>
            <w:r>
              <w:rPr>
                <w:sz w:val="26"/>
                <w:szCs w:val="26"/>
              </w:rPr>
              <w:t>.</w:t>
            </w:r>
            <w:proofErr w:type="gramEnd"/>
          </w:p>
          <w:p w:rsidR="002F5544" w:rsidRPr="00354F06" w:rsidRDefault="002F5544" w:rsidP="00AD24F7">
            <w:pPr>
              <w:rPr>
                <w:sz w:val="26"/>
                <w:szCs w:val="26"/>
              </w:rPr>
            </w:pPr>
          </w:p>
        </w:tc>
      </w:tr>
      <w:tr w:rsidR="002F5544" w:rsidRPr="002045C6" w:rsidTr="00AD24F7">
        <w:tc>
          <w:tcPr>
            <w:tcW w:w="570" w:type="dxa"/>
          </w:tcPr>
          <w:p w:rsidR="002F5544" w:rsidRPr="00B244A6" w:rsidRDefault="002F5544" w:rsidP="00AD24F7">
            <w:pPr>
              <w:jc w:val="both"/>
              <w:rPr>
                <w:spacing w:val="-8"/>
                <w:sz w:val="26"/>
                <w:szCs w:val="26"/>
              </w:rPr>
            </w:pPr>
            <w:r w:rsidRPr="00B244A6">
              <w:rPr>
                <w:spacing w:val="-8"/>
                <w:sz w:val="26"/>
                <w:szCs w:val="26"/>
              </w:rPr>
              <w:t>15.</w:t>
            </w:r>
          </w:p>
        </w:tc>
        <w:tc>
          <w:tcPr>
            <w:tcW w:w="3683" w:type="dxa"/>
          </w:tcPr>
          <w:p w:rsidR="002F5544" w:rsidRPr="00B244A6" w:rsidRDefault="002F5544" w:rsidP="00AD24F7">
            <w:pPr>
              <w:rPr>
                <w:sz w:val="26"/>
                <w:szCs w:val="26"/>
              </w:rPr>
            </w:pPr>
            <w:r w:rsidRPr="00B244A6">
              <w:rPr>
                <w:sz w:val="26"/>
                <w:szCs w:val="26"/>
              </w:rPr>
              <w:t xml:space="preserve">МБОУ </w:t>
            </w:r>
            <w:proofErr w:type="spellStart"/>
            <w:r w:rsidRPr="00B244A6">
              <w:rPr>
                <w:sz w:val="26"/>
                <w:szCs w:val="26"/>
              </w:rPr>
              <w:t>Россошинская</w:t>
            </w:r>
            <w:proofErr w:type="spellEnd"/>
            <w:r w:rsidRPr="00B244A6">
              <w:rPr>
                <w:sz w:val="26"/>
                <w:szCs w:val="26"/>
              </w:rPr>
              <w:t xml:space="preserve"> СОШ</w:t>
            </w:r>
          </w:p>
        </w:tc>
        <w:tc>
          <w:tcPr>
            <w:tcW w:w="6379" w:type="dxa"/>
          </w:tcPr>
          <w:p w:rsidR="002F5544" w:rsidRDefault="002F5544" w:rsidP="00AD24F7">
            <w:pPr>
              <w:rPr>
                <w:sz w:val="26"/>
                <w:szCs w:val="26"/>
              </w:rPr>
            </w:pPr>
            <w:r w:rsidRPr="00B244A6">
              <w:rPr>
                <w:sz w:val="26"/>
                <w:szCs w:val="26"/>
              </w:rPr>
              <w:t xml:space="preserve">х.1-й </w:t>
            </w:r>
            <w:proofErr w:type="spellStart"/>
            <w:r w:rsidRPr="00B244A6">
              <w:rPr>
                <w:sz w:val="26"/>
                <w:szCs w:val="26"/>
              </w:rPr>
              <w:t>Россошинский</w:t>
            </w:r>
            <w:proofErr w:type="spellEnd"/>
            <w:r w:rsidRPr="00B244A6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2-й  </w:t>
            </w:r>
            <w:proofErr w:type="spellStart"/>
            <w:r>
              <w:rPr>
                <w:sz w:val="26"/>
                <w:szCs w:val="26"/>
              </w:rPr>
              <w:t>Россошинский</w:t>
            </w:r>
            <w:proofErr w:type="spellEnd"/>
          </w:p>
          <w:p w:rsidR="002F5544" w:rsidRDefault="002F5544" w:rsidP="00AD24F7">
            <w:pPr>
              <w:rPr>
                <w:sz w:val="26"/>
                <w:szCs w:val="26"/>
              </w:rPr>
            </w:pPr>
            <w:r w:rsidRPr="00B244A6">
              <w:rPr>
                <w:sz w:val="26"/>
                <w:szCs w:val="26"/>
              </w:rPr>
              <w:t>х. Революционный</w:t>
            </w:r>
            <w:r>
              <w:rPr>
                <w:sz w:val="26"/>
                <w:szCs w:val="26"/>
              </w:rPr>
              <w:t>.</w:t>
            </w:r>
          </w:p>
          <w:p w:rsidR="002F5544" w:rsidRPr="00354F06" w:rsidRDefault="002F5544" w:rsidP="00AD24F7">
            <w:pPr>
              <w:rPr>
                <w:sz w:val="26"/>
                <w:szCs w:val="26"/>
              </w:rPr>
            </w:pPr>
          </w:p>
        </w:tc>
      </w:tr>
      <w:tr w:rsidR="002F5544" w:rsidRPr="002045C6" w:rsidTr="00AD24F7">
        <w:tc>
          <w:tcPr>
            <w:tcW w:w="570" w:type="dxa"/>
          </w:tcPr>
          <w:p w:rsidR="002F5544" w:rsidRPr="00B244A6" w:rsidRDefault="002F5544" w:rsidP="00AD24F7">
            <w:pPr>
              <w:jc w:val="both"/>
              <w:rPr>
                <w:spacing w:val="-8"/>
                <w:sz w:val="26"/>
                <w:szCs w:val="26"/>
              </w:rPr>
            </w:pPr>
            <w:r w:rsidRPr="00B244A6">
              <w:rPr>
                <w:spacing w:val="-8"/>
                <w:sz w:val="26"/>
                <w:szCs w:val="26"/>
              </w:rPr>
              <w:t>16.</w:t>
            </w:r>
          </w:p>
        </w:tc>
        <w:tc>
          <w:tcPr>
            <w:tcW w:w="3683" w:type="dxa"/>
          </w:tcPr>
          <w:p w:rsidR="002F5544" w:rsidRPr="00B244A6" w:rsidRDefault="002F5544" w:rsidP="00AD24F7">
            <w:pPr>
              <w:rPr>
                <w:sz w:val="26"/>
                <w:szCs w:val="26"/>
              </w:rPr>
            </w:pPr>
            <w:r w:rsidRPr="00B244A6">
              <w:rPr>
                <w:sz w:val="26"/>
                <w:szCs w:val="26"/>
              </w:rPr>
              <w:t xml:space="preserve">МБОУ Донская СОШ </w:t>
            </w:r>
          </w:p>
        </w:tc>
        <w:tc>
          <w:tcPr>
            <w:tcW w:w="6379" w:type="dxa"/>
          </w:tcPr>
          <w:p w:rsidR="002F5544" w:rsidRDefault="002F5544" w:rsidP="00AD24F7">
            <w:pPr>
              <w:rPr>
                <w:sz w:val="26"/>
                <w:szCs w:val="26"/>
              </w:rPr>
            </w:pPr>
            <w:r w:rsidRPr="00B244A6">
              <w:rPr>
                <w:sz w:val="26"/>
                <w:szCs w:val="26"/>
              </w:rPr>
              <w:t xml:space="preserve">п. Донской, х. </w:t>
            </w:r>
            <w:proofErr w:type="spellStart"/>
            <w:r w:rsidRPr="00B244A6">
              <w:rPr>
                <w:sz w:val="26"/>
                <w:szCs w:val="26"/>
              </w:rPr>
              <w:t>Пишванов</w:t>
            </w:r>
            <w:proofErr w:type="spellEnd"/>
            <w:r w:rsidRPr="00B244A6">
              <w:rPr>
                <w:sz w:val="26"/>
                <w:szCs w:val="26"/>
              </w:rPr>
              <w:t xml:space="preserve">, с. </w:t>
            </w:r>
            <w:proofErr w:type="spellStart"/>
            <w:r w:rsidRPr="00B244A6">
              <w:rPr>
                <w:sz w:val="26"/>
                <w:szCs w:val="26"/>
              </w:rPr>
              <w:t>Новокузнецовка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2F5544" w:rsidRPr="00354F06" w:rsidRDefault="002F5544" w:rsidP="00AD24F7">
            <w:pPr>
              <w:rPr>
                <w:sz w:val="26"/>
                <w:szCs w:val="26"/>
              </w:rPr>
            </w:pPr>
          </w:p>
        </w:tc>
      </w:tr>
      <w:tr w:rsidR="002F5544" w:rsidRPr="002045C6" w:rsidTr="00AD24F7">
        <w:tc>
          <w:tcPr>
            <w:tcW w:w="570" w:type="dxa"/>
          </w:tcPr>
          <w:p w:rsidR="002F5544" w:rsidRPr="00B244A6" w:rsidRDefault="002F5544" w:rsidP="00AD24F7">
            <w:pPr>
              <w:jc w:val="both"/>
              <w:rPr>
                <w:spacing w:val="-8"/>
                <w:sz w:val="26"/>
                <w:szCs w:val="26"/>
              </w:rPr>
            </w:pPr>
            <w:r w:rsidRPr="00B244A6">
              <w:rPr>
                <w:spacing w:val="-8"/>
                <w:sz w:val="26"/>
                <w:szCs w:val="26"/>
              </w:rPr>
              <w:t>17.</w:t>
            </w:r>
          </w:p>
        </w:tc>
        <w:tc>
          <w:tcPr>
            <w:tcW w:w="3683" w:type="dxa"/>
          </w:tcPr>
          <w:p w:rsidR="002F5544" w:rsidRPr="00B244A6" w:rsidRDefault="002F5544" w:rsidP="00AD24F7">
            <w:pPr>
              <w:rPr>
                <w:sz w:val="26"/>
                <w:szCs w:val="26"/>
              </w:rPr>
            </w:pPr>
            <w:r w:rsidRPr="00B244A6">
              <w:rPr>
                <w:sz w:val="26"/>
                <w:szCs w:val="26"/>
              </w:rPr>
              <w:t xml:space="preserve">МБОУ </w:t>
            </w:r>
            <w:proofErr w:type="spellStart"/>
            <w:r w:rsidRPr="00B244A6">
              <w:rPr>
                <w:sz w:val="26"/>
                <w:szCs w:val="26"/>
              </w:rPr>
              <w:t>Клюевская</w:t>
            </w:r>
            <w:proofErr w:type="spellEnd"/>
            <w:r w:rsidRPr="00B244A6">
              <w:rPr>
                <w:sz w:val="26"/>
                <w:szCs w:val="26"/>
              </w:rPr>
              <w:t xml:space="preserve"> СОШ</w:t>
            </w:r>
          </w:p>
        </w:tc>
        <w:tc>
          <w:tcPr>
            <w:tcW w:w="6379" w:type="dxa"/>
          </w:tcPr>
          <w:p w:rsidR="002F5544" w:rsidRDefault="002F5544" w:rsidP="00AD24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х. Клюев</w:t>
            </w:r>
            <w:r w:rsidRPr="00B244A6">
              <w:rPr>
                <w:sz w:val="26"/>
                <w:szCs w:val="26"/>
              </w:rPr>
              <w:t xml:space="preserve">, пос. </w:t>
            </w:r>
            <w:proofErr w:type="spellStart"/>
            <w:r w:rsidRPr="00B244A6">
              <w:rPr>
                <w:sz w:val="26"/>
                <w:szCs w:val="26"/>
              </w:rPr>
              <w:t>Красноглинский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 w:rsidR="00D11A10">
              <w:rPr>
                <w:sz w:val="26"/>
                <w:szCs w:val="26"/>
              </w:rPr>
              <w:t xml:space="preserve">х. Цветной, </w:t>
            </w:r>
          </w:p>
          <w:p w:rsidR="002F5544" w:rsidRDefault="002F5544" w:rsidP="00AD24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х. Красноармейский.</w:t>
            </w:r>
          </w:p>
          <w:p w:rsidR="002F5544" w:rsidRPr="00D54FD8" w:rsidRDefault="002F5544" w:rsidP="00AD24F7">
            <w:pPr>
              <w:rPr>
                <w:sz w:val="26"/>
                <w:szCs w:val="26"/>
              </w:rPr>
            </w:pPr>
          </w:p>
        </w:tc>
      </w:tr>
      <w:tr w:rsidR="002F5544" w:rsidRPr="002045C6" w:rsidTr="00AD24F7">
        <w:tc>
          <w:tcPr>
            <w:tcW w:w="570" w:type="dxa"/>
          </w:tcPr>
          <w:p w:rsidR="002F5544" w:rsidRPr="00B244A6" w:rsidRDefault="002F5544" w:rsidP="00AD24F7">
            <w:pPr>
              <w:jc w:val="both"/>
              <w:rPr>
                <w:spacing w:val="-8"/>
                <w:sz w:val="26"/>
                <w:szCs w:val="26"/>
              </w:rPr>
            </w:pPr>
            <w:r w:rsidRPr="00B244A6">
              <w:rPr>
                <w:spacing w:val="-8"/>
                <w:sz w:val="26"/>
                <w:szCs w:val="26"/>
              </w:rPr>
              <w:t>18.</w:t>
            </w:r>
          </w:p>
        </w:tc>
        <w:tc>
          <w:tcPr>
            <w:tcW w:w="3683" w:type="dxa"/>
          </w:tcPr>
          <w:p w:rsidR="002F5544" w:rsidRPr="00B244A6" w:rsidRDefault="002F5544" w:rsidP="00AD24F7">
            <w:pPr>
              <w:rPr>
                <w:sz w:val="26"/>
                <w:szCs w:val="26"/>
              </w:rPr>
            </w:pPr>
            <w:r w:rsidRPr="00B244A6">
              <w:rPr>
                <w:sz w:val="26"/>
                <w:szCs w:val="26"/>
              </w:rPr>
              <w:t xml:space="preserve">МБОУ </w:t>
            </w:r>
            <w:proofErr w:type="spellStart"/>
            <w:r w:rsidRPr="00B244A6">
              <w:rPr>
                <w:sz w:val="26"/>
                <w:szCs w:val="26"/>
              </w:rPr>
              <w:t>Заполосная</w:t>
            </w:r>
            <w:proofErr w:type="spellEnd"/>
            <w:r w:rsidRPr="00B244A6">
              <w:rPr>
                <w:sz w:val="26"/>
                <w:szCs w:val="26"/>
              </w:rPr>
              <w:t xml:space="preserve"> СОШ </w:t>
            </w:r>
          </w:p>
        </w:tc>
        <w:tc>
          <w:tcPr>
            <w:tcW w:w="6379" w:type="dxa"/>
          </w:tcPr>
          <w:p w:rsidR="002F5544" w:rsidRDefault="002F5544" w:rsidP="00AD24F7">
            <w:pPr>
              <w:rPr>
                <w:sz w:val="26"/>
                <w:szCs w:val="26"/>
              </w:rPr>
            </w:pPr>
            <w:r w:rsidRPr="00B244A6">
              <w:rPr>
                <w:sz w:val="26"/>
                <w:szCs w:val="26"/>
              </w:rPr>
              <w:t xml:space="preserve">х. </w:t>
            </w:r>
            <w:proofErr w:type="spellStart"/>
            <w:r w:rsidRPr="00B244A6">
              <w:rPr>
                <w:sz w:val="26"/>
                <w:szCs w:val="26"/>
              </w:rPr>
              <w:t>Заполосный</w:t>
            </w:r>
            <w:proofErr w:type="spellEnd"/>
          </w:p>
          <w:p w:rsidR="002F5544" w:rsidRPr="00354F06" w:rsidRDefault="002F5544" w:rsidP="00AD24F7">
            <w:pPr>
              <w:rPr>
                <w:sz w:val="26"/>
                <w:szCs w:val="26"/>
              </w:rPr>
            </w:pPr>
          </w:p>
        </w:tc>
      </w:tr>
    </w:tbl>
    <w:p w:rsidR="001922CF" w:rsidRPr="00520414" w:rsidRDefault="001922CF">
      <w:pPr>
        <w:tabs>
          <w:tab w:val="left" w:pos="5245"/>
        </w:tabs>
        <w:rPr>
          <w:rFonts w:eastAsia="Times New Roman"/>
          <w:sz w:val="28"/>
          <w:szCs w:val="28"/>
        </w:rPr>
      </w:pPr>
    </w:p>
    <w:sectPr w:rsidR="001922CF" w:rsidRPr="00520414" w:rsidSect="000E4A67">
      <w:pgSz w:w="11906" w:h="16838"/>
      <w:pgMar w:top="1134" w:right="707" w:bottom="83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A50099C"/>
    <w:multiLevelType w:val="multilevel"/>
    <w:tmpl w:val="20F24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92A"/>
    <w:rsid w:val="00016913"/>
    <w:rsid w:val="00070E74"/>
    <w:rsid w:val="0008757B"/>
    <w:rsid w:val="000E4A67"/>
    <w:rsid w:val="001922CF"/>
    <w:rsid w:val="00195FE3"/>
    <w:rsid w:val="002F5544"/>
    <w:rsid w:val="00303457"/>
    <w:rsid w:val="003068FA"/>
    <w:rsid w:val="00315D85"/>
    <w:rsid w:val="003327A2"/>
    <w:rsid w:val="00337C30"/>
    <w:rsid w:val="00340F2A"/>
    <w:rsid w:val="00354F06"/>
    <w:rsid w:val="003E02B3"/>
    <w:rsid w:val="004D1D01"/>
    <w:rsid w:val="00520414"/>
    <w:rsid w:val="005310F1"/>
    <w:rsid w:val="00650722"/>
    <w:rsid w:val="006875E2"/>
    <w:rsid w:val="00703F50"/>
    <w:rsid w:val="0081092A"/>
    <w:rsid w:val="008534F5"/>
    <w:rsid w:val="00962EB0"/>
    <w:rsid w:val="009748A4"/>
    <w:rsid w:val="00A35083"/>
    <w:rsid w:val="00B569FE"/>
    <w:rsid w:val="00CF66C3"/>
    <w:rsid w:val="00D11A10"/>
    <w:rsid w:val="00D54FD8"/>
    <w:rsid w:val="00D76206"/>
    <w:rsid w:val="00E221E1"/>
    <w:rsid w:val="00F020D4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10">
    <w:name w:val="Основной текст1"/>
    <w:basedOn w:val="a"/>
    <w:pPr>
      <w:shd w:val="clear" w:color="auto" w:fill="FFFFFF"/>
      <w:spacing w:before="420" w:after="60" w:line="0" w:lineRule="atLeast"/>
    </w:pPr>
    <w:rPr>
      <w:rFonts w:eastAsia="Times New Roman"/>
      <w:sz w:val="27"/>
      <w:szCs w:val="27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1">
    <w:name w:val="Обычный1"/>
    <w:basedOn w:val="a"/>
    <w:pPr>
      <w:autoSpaceDE w:val="0"/>
    </w:pPr>
    <w:rPr>
      <w:rFonts w:eastAsia="Times New Roman"/>
      <w:color w:val="000000"/>
      <w:lang w:eastAsia="zh-CN" w:bidi="hi-IN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8"/>
      <w:szCs w:val="18"/>
      <w:lang w:eastAsia="zh-CN"/>
    </w:rPr>
  </w:style>
  <w:style w:type="paragraph" w:styleId="ab">
    <w:name w:val="No Spacing"/>
    <w:qFormat/>
    <w:rsid w:val="00354F06"/>
    <w:pPr>
      <w:suppressAutoHyphens/>
      <w:overflowPunct w:val="0"/>
      <w:autoSpaceDE w:val="0"/>
    </w:pPr>
    <w:rPr>
      <w:rFonts w:ascii="MS Sans Serif" w:hAnsi="MS Sans Serif" w:cs="MS Sans Serif"/>
      <w:lang w:val="en-US" w:eastAsia="zh-CN"/>
    </w:rPr>
  </w:style>
  <w:style w:type="paragraph" w:styleId="ac">
    <w:name w:val="Balloon Text"/>
    <w:basedOn w:val="a"/>
    <w:link w:val="ad"/>
    <w:uiPriority w:val="99"/>
    <w:semiHidden/>
    <w:unhideWhenUsed/>
    <w:rsid w:val="00354F0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54F06"/>
    <w:rPr>
      <w:rFonts w:ascii="Tahoma" w:eastAsia="Andale Sans UI" w:hAnsi="Tahoma" w:cs="Tahoma"/>
      <w:kern w:val="1"/>
      <w:sz w:val="16"/>
      <w:szCs w:val="16"/>
    </w:rPr>
  </w:style>
  <w:style w:type="character" w:styleId="ae">
    <w:name w:val="Hyperlink"/>
    <w:uiPriority w:val="99"/>
    <w:semiHidden/>
    <w:unhideWhenUsed/>
    <w:rsid w:val="003327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25017-C798-4395-80A3-89BBE0E7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Пользователь</cp:lastModifiedBy>
  <cp:revision>15</cp:revision>
  <cp:lastPrinted>2020-02-05T05:58:00Z</cp:lastPrinted>
  <dcterms:created xsi:type="dcterms:W3CDTF">2017-01-11T05:28:00Z</dcterms:created>
  <dcterms:modified xsi:type="dcterms:W3CDTF">2020-02-05T06:36:00Z</dcterms:modified>
</cp:coreProperties>
</file>